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148" w:rsidRDefault="00AA5148" w:rsidP="003D759D">
      <w:pPr>
        <w:spacing w:after="0" w:line="240" w:lineRule="auto"/>
        <w:ind w:right="17"/>
        <w:jc w:val="center"/>
        <w:rPr>
          <w:rFonts w:ascii="Times New Roman" w:hAnsi="Times New Roman"/>
          <w:b/>
          <w:sz w:val="28"/>
          <w:szCs w:val="28"/>
        </w:rPr>
      </w:pPr>
      <w:r w:rsidRPr="00134997">
        <w:rPr>
          <w:rFonts w:ascii="Times New Roman" w:hAnsi="Times New Roman"/>
          <w:b/>
          <w:sz w:val="28"/>
          <w:szCs w:val="28"/>
        </w:rPr>
        <w:t xml:space="preserve">ANALISIS GENDER </w:t>
      </w:r>
      <w:r w:rsidR="00755BDA">
        <w:rPr>
          <w:rFonts w:ascii="Times New Roman" w:hAnsi="Times New Roman"/>
          <w:b/>
          <w:sz w:val="28"/>
          <w:szCs w:val="28"/>
          <w:lang w:val="id-ID"/>
        </w:rPr>
        <w:t>KETERLIBATAN MASYARAKAT DALAM PROGRAM DANA DESA</w:t>
      </w:r>
      <w:r>
        <w:rPr>
          <w:rFonts w:ascii="Times New Roman" w:hAnsi="Times New Roman"/>
          <w:b/>
          <w:sz w:val="28"/>
          <w:szCs w:val="28"/>
        </w:rPr>
        <w:t xml:space="preserve"> </w:t>
      </w:r>
    </w:p>
    <w:p w:rsidR="00AA5148" w:rsidRPr="00AA5148" w:rsidRDefault="00755BDA" w:rsidP="003D759D">
      <w:pPr>
        <w:spacing w:after="0" w:line="240" w:lineRule="auto"/>
        <w:ind w:right="17"/>
        <w:jc w:val="center"/>
        <w:rPr>
          <w:rFonts w:ascii="Times New Roman" w:hAnsi="Times New Roman"/>
          <w:b/>
          <w:sz w:val="26"/>
          <w:szCs w:val="26"/>
        </w:rPr>
      </w:pPr>
      <w:r>
        <w:rPr>
          <w:rFonts w:ascii="Times New Roman" w:hAnsi="Times New Roman"/>
          <w:b/>
          <w:sz w:val="26"/>
          <w:szCs w:val="26"/>
        </w:rPr>
        <w:t>(Kasus Desa Kiarasari</w:t>
      </w:r>
      <w:r w:rsidR="00AA5148" w:rsidRPr="00AA5148">
        <w:rPr>
          <w:rFonts w:ascii="Times New Roman" w:hAnsi="Times New Roman"/>
          <w:b/>
          <w:sz w:val="26"/>
          <w:szCs w:val="26"/>
        </w:rPr>
        <w:t xml:space="preserve">, Kecamatan </w:t>
      </w:r>
      <w:r>
        <w:rPr>
          <w:rFonts w:ascii="Times New Roman" w:hAnsi="Times New Roman"/>
          <w:b/>
          <w:sz w:val="26"/>
          <w:szCs w:val="26"/>
          <w:lang w:val="id-ID"/>
        </w:rPr>
        <w:t>Sukajaya</w:t>
      </w:r>
      <w:r>
        <w:rPr>
          <w:rFonts w:ascii="Times New Roman" w:hAnsi="Times New Roman"/>
          <w:b/>
          <w:sz w:val="26"/>
          <w:szCs w:val="26"/>
        </w:rPr>
        <w:t>, Kabupaten Bogor, Provinsi Jawa Barat</w:t>
      </w:r>
      <w:r w:rsidR="00AA5148" w:rsidRPr="00AA5148">
        <w:rPr>
          <w:rFonts w:ascii="Times New Roman" w:hAnsi="Times New Roman"/>
          <w:b/>
          <w:sz w:val="26"/>
          <w:szCs w:val="26"/>
        </w:rPr>
        <w:t>)</w:t>
      </w:r>
    </w:p>
    <w:p w:rsidR="00AA5148" w:rsidRDefault="00AA5148" w:rsidP="003D759D">
      <w:pPr>
        <w:spacing w:after="0" w:line="240" w:lineRule="auto"/>
        <w:jc w:val="center"/>
        <w:rPr>
          <w:rFonts w:ascii="Microsoft Yi Baiti" w:hAnsi="Microsoft Yi Baiti" w:cs="Microsoft Yi Baiti"/>
          <w:sz w:val="28"/>
          <w:szCs w:val="28"/>
          <w:lang w:val="id-ID"/>
        </w:rPr>
      </w:pPr>
    </w:p>
    <w:p w:rsidR="00A57819" w:rsidRPr="00755BDA" w:rsidRDefault="00AA5148" w:rsidP="003D759D">
      <w:pPr>
        <w:spacing w:after="0" w:line="240" w:lineRule="auto"/>
        <w:jc w:val="center"/>
        <w:rPr>
          <w:rFonts w:ascii="Times New Roman" w:hAnsi="Times New Roman"/>
          <w:b/>
          <w:i/>
          <w:sz w:val="28"/>
          <w:szCs w:val="28"/>
        </w:rPr>
      </w:pPr>
      <w:r>
        <w:rPr>
          <w:rFonts w:ascii="Times New Roman" w:hAnsi="Times New Roman"/>
          <w:b/>
          <w:sz w:val="28"/>
          <w:szCs w:val="28"/>
          <w:lang w:val="id-ID"/>
        </w:rPr>
        <w:t xml:space="preserve"> </w:t>
      </w:r>
      <w:r w:rsidR="00755BDA" w:rsidRPr="00755BDA">
        <w:rPr>
          <w:rFonts w:ascii="Times New Roman" w:hAnsi="Times New Roman"/>
          <w:b/>
          <w:i/>
          <w:color w:val="212121"/>
          <w:sz w:val="28"/>
          <w:szCs w:val="24"/>
          <w:lang w:val="en" w:eastAsia="id-ID"/>
        </w:rPr>
        <w:t xml:space="preserve">Gender Analysis of Community </w:t>
      </w:r>
      <w:r w:rsidR="00755BDA" w:rsidRPr="00755BDA">
        <w:rPr>
          <w:rFonts w:ascii="Times New Roman" w:hAnsi="Times New Roman"/>
          <w:b/>
          <w:i/>
          <w:color w:val="212121"/>
          <w:sz w:val="28"/>
          <w:szCs w:val="24"/>
          <w:lang w:val="id-ID" w:eastAsia="id-ID"/>
        </w:rPr>
        <w:t xml:space="preserve">Involvement </w:t>
      </w:r>
      <w:r w:rsidR="00755BDA" w:rsidRPr="00755BDA">
        <w:rPr>
          <w:rFonts w:ascii="Times New Roman" w:hAnsi="Times New Roman"/>
          <w:b/>
          <w:i/>
          <w:color w:val="212121"/>
          <w:sz w:val="28"/>
          <w:szCs w:val="24"/>
          <w:lang w:val="en" w:eastAsia="id-ID"/>
        </w:rPr>
        <w:t>in the Village Fund Program</w:t>
      </w:r>
    </w:p>
    <w:p w:rsidR="00DA78BF" w:rsidRPr="00A57819" w:rsidRDefault="00755BDA" w:rsidP="003D759D">
      <w:pPr>
        <w:spacing w:after="0" w:line="240" w:lineRule="auto"/>
        <w:jc w:val="center"/>
        <w:rPr>
          <w:rFonts w:ascii="Times New Roman" w:hAnsi="Times New Roman"/>
          <w:b/>
          <w:i/>
          <w:sz w:val="26"/>
          <w:szCs w:val="26"/>
          <w:lang w:val="id-ID"/>
        </w:rPr>
      </w:pPr>
      <w:r>
        <w:rPr>
          <w:rFonts w:ascii="Times New Roman" w:hAnsi="Times New Roman"/>
          <w:b/>
          <w:i/>
          <w:sz w:val="26"/>
          <w:szCs w:val="26"/>
        </w:rPr>
        <w:t>(Case</w:t>
      </w:r>
      <w:r w:rsidR="008C3562">
        <w:rPr>
          <w:rFonts w:ascii="Times New Roman" w:hAnsi="Times New Roman"/>
          <w:b/>
          <w:i/>
          <w:sz w:val="26"/>
          <w:szCs w:val="26"/>
          <w:lang w:val="id-ID"/>
        </w:rPr>
        <w:t>:</w:t>
      </w:r>
      <w:r>
        <w:rPr>
          <w:rFonts w:ascii="Times New Roman" w:hAnsi="Times New Roman"/>
          <w:b/>
          <w:i/>
          <w:sz w:val="26"/>
          <w:szCs w:val="26"/>
        </w:rPr>
        <w:t xml:space="preserve"> Kiarasari</w:t>
      </w:r>
      <w:r w:rsidR="00A57819" w:rsidRPr="00A57819">
        <w:rPr>
          <w:rFonts w:ascii="Times New Roman" w:hAnsi="Times New Roman"/>
          <w:b/>
          <w:i/>
          <w:sz w:val="26"/>
          <w:szCs w:val="26"/>
        </w:rPr>
        <w:t xml:space="preserve"> Village, </w:t>
      </w:r>
      <w:r>
        <w:rPr>
          <w:rFonts w:ascii="Times New Roman" w:hAnsi="Times New Roman"/>
          <w:b/>
          <w:i/>
          <w:sz w:val="26"/>
          <w:szCs w:val="26"/>
          <w:lang w:val="id-ID"/>
        </w:rPr>
        <w:t>Sukajaya</w:t>
      </w:r>
      <w:r w:rsidR="00A57819" w:rsidRPr="00A57819">
        <w:rPr>
          <w:rFonts w:ascii="Times New Roman" w:hAnsi="Times New Roman"/>
          <w:b/>
          <w:i/>
          <w:sz w:val="26"/>
          <w:szCs w:val="26"/>
        </w:rPr>
        <w:t xml:space="preserve"> Sub-district, </w:t>
      </w:r>
      <w:r>
        <w:rPr>
          <w:rFonts w:ascii="Times New Roman" w:hAnsi="Times New Roman"/>
          <w:b/>
          <w:i/>
          <w:sz w:val="26"/>
          <w:szCs w:val="26"/>
          <w:lang w:val="id-ID"/>
        </w:rPr>
        <w:t>Bogor</w:t>
      </w:r>
      <w:r w:rsidR="00A57819" w:rsidRPr="00A57819">
        <w:rPr>
          <w:rFonts w:ascii="Times New Roman" w:hAnsi="Times New Roman"/>
          <w:b/>
          <w:i/>
          <w:sz w:val="26"/>
          <w:szCs w:val="26"/>
        </w:rPr>
        <w:t xml:space="preserve"> Regency, </w:t>
      </w:r>
      <w:r>
        <w:rPr>
          <w:rFonts w:ascii="Times New Roman" w:hAnsi="Times New Roman"/>
          <w:b/>
          <w:i/>
          <w:sz w:val="26"/>
          <w:szCs w:val="26"/>
          <w:lang w:val="id-ID"/>
        </w:rPr>
        <w:t>Jawa Barat</w:t>
      </w:r>
      <w:r w:rsidR="002B11FD">
        <w:rPr>
          <w:rFonts w:ascii="Times New Roman" w:hAnsi="Times New Roman"/>
          <w:b/>
          <w:i/>
          <w:sz w:val="26"/>
          <w:szCs w:val="26"/>
        </w:rPr>
        <w:t xml:space="preserve"> Province</w:t>
      </w:r>
      <w:r w:rsidR="00DA78BF" w:rsidRPr="00A57819">
        <w:rPr>
          <w:rFonts w:ascii="Times New Roman" w:hAnsi="Times New Roman"/>
          <w:b/>
          <w:i/>
          <w:sz w:val="26"/>
          <w:szCs w:val="26"/>
          <w:lang w:val="id-ID"/>
        </w:rPr>
        <w:t>)</w:t>
      </w:r>
    </w:p>
    <w:p w:rsidR="002A4864" w:rsidRDefault="002A4864" w:rsidP="003D759D">
      <w:pPr>
        <w:spacing w:after="0" w:line="240" w:lineRule="auto"/>
        <w:jc w:val="center"/>
        <w:rPr>
          <w:rFonts w:ascii="Times New Roman" w:hAnsi="Times New Roman"/>
          <w:sz w:val="28"/>
          <w:szCs w:val="28"/>
          <w:lang w:val="id-ID"/>
        </w:rPr>
      </w:pPr>
    </w:p>
    <w:p w:rsidR="00DA78BF" w:rsidRDefault="00755BDA" w:rsidP="003D759D">
      <w:pPr>
        <w:spacing w:after="0" w:line="240" w:lineRule="auto"/>
        <w:jc w:val="center"/>
        <w:rPr>
          <w:rFonts w:ascii="Times New Roman" w:hAnsi="Times New Roman"/>
          <w:sz w:val="24"/>
          <w:vertAlign w:val="superscript"/>
          <w:lang w:val="id-ID"/>
        </w:rPr>
      </w:pPr>
      <w:r>
        <w:rPr>
          <w:rFonts w:ascii="Times New Roman" w:hAnsi="Times New Roman"/>
          <w:sz w:val="24"/>
          <w:lang w:val="id-ID"/>
        </w:rPr>
        <w:t>Nubzatsania</w:t>
      </w:r>
      <w:r w:rsidR="002A4864" w:rsidRPr="002A4864">
        <w:rPr>
          <w:rFonts w:ascii="Times New Roman" w:hAnsi="Times New Roman"/>
          <w:sz w:val="24"/>
          <w:vertAlign w:val="superscript"/>
        </w:rPr>
        <w:t>1)</w:t>
      </w:r>
      <w:r>
        <w:rPr>
          <w:rFonts w:ascii="Times New Roman" w:hAnsi="Times New Roman"/>
          <w:sz w:val="24"/>
          <w:lang w:val="id-ID"/>
        </w:rPr>
        <w:t xml:space="preserve"> dan Mahmudi Siwi</w:t>
      </w:r>
      <w:r w:rsidR="002A4864" w:rsidRPr="002A4864">
        <w:rPr>
          <w:rFonts w:ascii="Times New Roman" w:hAnsi="Times New Roman"/>
          <w:sz w:val="24"/>
          <w:vertAlign w:val="superscript"/>
        </w:rPr>
        <w:t>)</w:t>
      </w:r>
      <w:r w:rsidR="002A4864" w:rsidRPr="002A4864">
        <w:rPr>
          <w:rFonts w:ascii="Times New Roman" w:hAnsi="Times New Roman"/>
          <w:sz w:val="24"/>
          <w:lang w:val="id-ID"/>
        </w:rPr>
        <w:t xml:space="preserve"> </w:t>
      </w:r>
    </w:p>
    <w:p w:rsidR="002A4864" w:rsidRDefault="002A4864" w:rsidP="003D759D">
      <w:pPr>
        <w:spacing w:after="0" w:line="240" w:lineRule="auto"/>
        <w:jc w:val="center"/>
        <w:rPr>
          <w:rFonts w:ascii="Times New Roman" w:hAnsi="Times New Roman"/>
          <w:sz w:val="28"/>
          <w:szCs w:val="28"/>
          <w:lang w:val="id-ID"/>
        </w:rPr>
      </w:pPr>
    </w:p>
    <w:p w:rsidR="002A4864" w:rsidRDefault="002A4864" w:rsidP="003D759D">
      <w:pPr>
        <w:spacing w:after="0" w:line="240" w:lineRule="auto"/>
        <w:jc w:val="center"/>
        <w:rPr>
          <w:rFonts w:ascii="Times New Roman" w:hAnsi="Times New Roman"/>
          <w:szCs w:val="28"/>
          <w:lang w:val="id-ID"/>
        </w:rPr>
      </w:pPr>
      <w:r w:rsidRPr="008D308E">
        <w:rPr>
          <w:rFonts w:ascii="Times New Roman" w:hAnsi="Times New Roman"/>
          <w:szCs w:val="28"/>
        </w:rPr>
        <w:t>Departemen Sains Komunikasi dan Pengembangan Masyarakat, Fakultas Ekologi Manusia, Institut Pertanian Bogor, Darmaga Bogor 16680, Indonesia</w:t>
      </w:r>
    </w:p>
    <w:p w:rsidR="002A4864" w:rsidRPr="002E628F" w:rsidRDefault="002A4864" w:rsidP="003D759D">
      <w:pPr>
        <w:spacing w:after="0" w:line="240" w:lineRule="auto"/>
        <w:jc w:val="center"/>
        <w:rPr>
          <w:rFonts w:ascii="Times New Roman" w:hAnsi="Times New Roman"/>
          <w:szCs w:val="28"/>
        </w:rPr>
      </w:pPr>
      <w:r w:rsidRPr="008D308E">
        <w:rPr>
          <w:rFonts w:ascii="Times New Roman" w:hAnsi="Times New Roman"/>
          <w:szCs w:val="28"/>
        </w:rPr>
        <w:t>E-mail:</w:t>
      </w:r>
      <w:r>
        <w:rPr>
          <w:rFonts w:ascii="Times New Roman" w:hAnsi="Times New Roman"/>
          <w:szCs w:val="28"/>
          <w:lang w:val="id-ID"/>
        </w:rPr>
        <w:t xml:space="preserve"> </w:t>
      </w:r>
      <w:hyperlink r:id="rId8" w:history="1">
        <w:r w:rsidR="00755BDA" w:rsidRPr="007F667D">
          <w:rPr>
            <w:rStyle w:val="Hyperlink"/>
            <w:rFonts w:ascii="Times New Roman" w:hAnsi="Times New Roman"/>
            <w:szCs w:val="28"/>
            <w:lang w:val="id-ID"/>
          </w:rPr>
          <w:t>nubzatsania@gmail.com</w:t>
        </w:r>
      </w:hyperlink>
      <w:r>
        <w:rPr>
          <w:rFonts w:ascii="Times New Roman" w:hAnsi="Times New Roman"/>
          <w:szCs w:val="28"/>
          <w:lang w:val="id-ID"/>
        </w:rPr>
        <w:t xml:space="preserve">; </w:t>
      </w:r>
      <w:hyperlink r:id="rId9" w:history="1">
        <w:r w:rsidR="000C6CF8" w:rsidRPr="0040684C">
          <w:rPr>
            <w:rStyle w:val="Hyperlink"/>
            <w:rFonts w:ascii="Times New Roman" w:hAnsi="Times New Roman"/>
            <w:szCs w:val="28"/>
            <w:lang w:val="en-ID"/>
          </w:rPr>
          <w:t>mahmudisiwi@apps.ipb.ac.id</w:t>
        </w:r>
      </w:hyperlink>
      <w:r w:rsidR="000C6CF8" w:rsidRPr="0040684C">
        <w:rPr>
          <w:rFonts w:ascii="Times New Roman" w:hAnsi="Times New Roman"/>
          <w:szCs w:val="28"/>
          <w:lang w:val="en-ID"/>
        </w:rPr>
        <w:t xml:space="preserve"> </w:t>
      </w:r>
      <w:r w:rsidR="000C6CF8" w:rsidRPr="0040684C">
        <w:rPr>
          <w:rFonts w:ascii="Times New Roman" w:hAnsi="Times New Roman"/>
          <w:szCs w:val="28"/>
          <w:lang w:val="id-ID"/>
        </w:rPr>
        <w:t xml:space="preserve"> </w:t>
      </w:r>
    </w:p>
    <w:p w:rsidR="002A4864" w:rsidRDefault="002A4864" w:rsidP="003D759D">
      <w:pPr>
        <w:spacing w:after="0" w:line="240" w:lineRule="auto"/>
        <w:jc w:val="center"/>
        <w:rPr>
          <w:rFonts w:ascii="Times New Roman" w:hAnsi="Times New Roman"/>
          <w:sz w:val="28"/>
          <w:szCs w:val="28"/>
          <w:lang w:val="id-ID"/>
        </w:rPr>
      </w:pPr>
    </w:p>
    <w:p w:rsidR="002A4864" w:rsidRPr="00D67652" w:rsidRDefault="002A4864" w:rsidP="003D759D">
      <w:pPr>
        <w:spacing w:after="120" w:line="240" w:lineRule="auto"/>
        <w:rPr>
          <w:rFonts w:ascii="Times New Roman" w:hAnsi="Times New Roman"/>
          <w:i/>
          <w:color w:val="A6A6A6"/>
          <w:sz w:val="24"/>
          <w:lang w:val="id-ID"/>
        </w:rPr>
      </w:pPr>
      <w:r w:rsidRPr="002A4864">
        <w:rPr>
          <w:rFonts w:ascii="Times New Roman" w:hAnsi="Times New Roman"/>
          <w:b/>
          <w:i/>
          <w:sz w:val="20"/>
          <w:szCs w:val="28"/>
          <w:lang w:val="id-ID"/>
        </w:rPr>
        <w:t>ABSTRACT</w:t>
      </w:r>
      <w:r>
        <w:rPr>
          <w:rFonts w:ascii="Times New Roman" w:hAnsi="Times New Roman"/>
          <w:b/>
          <w:i/>
          <w:sz w:val="20"/>
          <w:szCs w:val="28"/>
          <w:lang w:val="id-ID"/>
        </w:rPr>
        <w:t xml:space="preserve"> </w:t>
      </w:r>
    </w:p>
    <w:p w:rsidR="00755BDA" w:rsidRPr="00755BDA" w:rsidRDefault="00755BDA" w:rsidP="003D759D">
      <w:pPr>
        <w:pStyle w:val="HTMLPreformatted"/>
        <w:shd w:val="clear" w:color="auto" w:fill="FFFFFF"/>
        <w:spacing w:after="120"/>
        <w:jc w:val="both"/>
        <w:rPr>
          <w:rFonts w:ascii="Times New Roman" w:hAnsi="Times New Roman" w:cs="Times New Roman"/>
          <w:i/>
          <w:color w:val="212121"/>
          <w:szCs w:val="24"/>
          <w:lang w:val="id-ID" w:eastAsia="id-ID"/>
        </w:rPr>
      </w:pPr>
      <w:r w:rsidRPr="00755BDA">
        <w:rPr>
          <w:rFonts w:ascii="Times New Roman" w:hAnsi="Times New Roman" w:cs="Times New Roman"/>
          <w:i/>
          <w:color w:val="212121"/>
          <w:szCs w:val="24"/>
          <w:lang w:val="id-ID" w:eastAsia="id-ID"/>
        </w:rPr>
        <w:t xml:space="preserve">There have been positive impacts from the Village Fund Program so far, although an assessment of relation between men and women in the program should be done. The purpose of this study is to analyze the relation of individual characteristics and division of labor in the household toward the level of involvement, and to analyze the relation between the level of involvement and the success rate of the program. </w:t>
      </w:r>
      <w:r w:rsidRPr="00755BDA">
        <w:rPr>
          <w:rFonts w:ascii="Times New Roman" w:hAnsi="Times New Roman" w:cs="Times New Roman"/>
          <w:i/>
          <w:color w:val="212121"/>
          <w:lang w:val="en" w:eastAsia="id-ID"/>
        </w:rPr>
        <w:t>The samp</w:t>
      </w:r>
      <w:r>
        <w:rPr>
          <w:rFonts w:ascii="Times New Roman" w:hAnsi="Times New Roman" w:cs="Times New Roman"/>
          <w:i/>
          <w:color w:val="212121"/>
          <w:lang w:val="en" w:eastAsia="id-ID"/>
        </w:rPr>
        <w:t>ling technique in this study is</w:t>
      </w:r>
      <w:r w:rsidRPr="00755BDA">
        <w:rPr>
          <w:rFonts w:ascii="Times New Roman" w:hAnsi="Times New Roman" w:cs="Times New Roman"/>
          <w:i/>
          <w:color w:val="212121"/>
          <w:lang w:val="en" w:eastAsia="id-ID"/>
        </w:rPr>
        <w:t xml:space="preserve"> non probability sampling, </w:t>
      </w:r>
      <w:r w:rsidR="00731A5F">
        <w:rPr>
          <w:rFonts w:ascii="Times New Roman" w:hAnsi="Times New Roman" w:cs="Times New Roman"/>
          <w:i/>
          <w:color w:val="212121"/>
          <w:lang w:val="id-ID" w:eastAsia="id-ID"/>
        </w:rPr>
        <w:t>which is</w:t>
      </w:r>
      <w:r w:rsidRPr="00755BDA">
        <w:rPr>
          <w:rFonts w:ascii="Times New Roman" w:hAnsi="Times New Roman" w:cs="Times New Roman"/>
          <w:i/>
          <w:color w:val="212121"/>
          <w:lang w:val="en" w:eastAsia="id-ID"/>
        </w:rPr>
        <w:t xml:space="preserve"> purposive with</w:t>
      </w:r>
      <w:r w:rsidRPr="00755BDA">
        <w:rPr>
          <w:rFonts w:ascii="Times New Roman" w:hAnsi="Times New Roman" w:cs="Times New Roman"/>
          <w:i/>
          <w:color w:val="212121"/>
          <w:lang w:val="id-ID" w:eastAsia="id-ID"/>
        </w:rPr>
        <w:t xml:space="preserve"> qouta</w:t>
      </w:r>
      <w:r w:rsidRPr="00755BDA">
        <w:rPr>
          <w:rFonts w:ascii="Times New Roman" w:hAnsi="Times New Roman" w:cs="Times New Roman"/>
          <w:i/>
          <w:color w:val="212121"/>
          <w:lang w:val="en" w:eastAsia="id-ID"/>
        </w:rPr>
        <w:t xml:space="preserve"> sampling.</w:t>
      </w:r>
      <w:r w:rsidRPr="00755BDA">
        <w:rPr>
          <w:rFonts w:ascii="inherit" w:hAnsi="inherit"/>
          <w:i/>
          <w:color w:val="212121"/>
          <w:lang w:val="id-ID" w:eastAsia="id-ID"/>
        </w:rPr>
        <w:t xml:space="preserve"> </w:t>
      </w:r>
      <w:r w:rsidRPr="00755BDA">
        <w:rPr>
          <w:rFonts w:ascii="Times New Roman" w:hAnsi="Times New Roman" w:cs="Times New Roman"/>
          <w:i/>
          <w:color w:val="212121"/>
          <w:szCs w:val="24"/>
          <w:lang w:val="id-ID" w:eastAsia="id-ID"/>
        </w:rPr>
        <w:t>The sample of this study is individuals who are adults, married, and do not have a position in the village government. This study uses a quantitative approach with survey methods and is supported by a qualitative approach with document study methods and in-depth interviews. The result of this study shows that older age and higher the level of individual education lead to higher level of involvement in the Village Fund program. Women have a lower level of involvement compared with men, particularly in the level of access and participation. This proves that community involvement in the Village Fund program has not yet achieved gender equity. The higher level of community involvement both men and women will lead to the higher success rate of the program.</w:t>
      </w:r>
    </w:p>
    <w:p w:rsidR="004C565A" w:rsidRPr="00755BDA" w:rsidRDefault="004C565A" w:rsidP="003D759D">
      <w:pPr>
        <w:spacing w:after="120" w:line="240" w:lineRule="auto"/>
        <w:ind w:left="993" w:hanging="993"/>
        <w:jc w:val="both"/>
        <w:rPr>
          <w:rFonts w:ascii="Times New Roman" w:hAnsi="Times New Roman"/>
          <w:i/>
          <w:sz w:val="20"/>
          <w:szCs w:val="28"/>
          <w:lang w:val="id-ID"/>
        </w:rPr>
      </w:pPr>
      <w:r w:rsidRPr="00A4041F">
        <w:rPr>
          <w:rFonts w:ascii="Times New Roman" w:hAnsi="Times New Roman"/>
          <w:b/>
          <w:i/>
          <w:sz w:val="20"/>
          <w:szCs w:val="28"/>
          <w:lang w:val="id-ID"/>
        </w:rPr>
        <w:t>Keywords</w:t>
      </w:r>
      <w:r w:rsidR="002E628F">
        <w:rPr>
          <w:rFonts w:ascii="Times New Roman" w:hAnsi="Times New Roman"/>
          <w:i/>
          <w:sz w:val="20"/>
          <w:szCs w:val="28"/>
          <w:lang w:val="id-ID"/>
        </w:rPr>
        <w:t xml:space="preserve"> : </w:t>
      </w:r>
      <w:r w:rsidR="00755BDA" w:rsidRPr="00755BDA">
        <w:rPr>
          <w:rFonts w:ascii="Times New Roman" w:hAnsi="Times New Roman"/>
          <w:i/>
          <w:sz w:val="20"/>
          <w:szCs w:val="24"/>
          <w:lang w:val="id-ID"/>
        </w:rPr>
        <w:t>gender, gender</w:t>
      </w:r>
      <w:r w:rsidR="00755BDA" w:rsidRPr="00755BDA">
        <w:rPr>
          <w:rFonts w:ascii="Times New Roman" w:hAnsi="Times New Roman"/>
          <w:i/>
          <w:sz w:val="20"/>
          <w:szCs w:val="24"/>
        </w:rPr>
        <w:t xml:space="preserve"> </w:t>
      </w:r>
      <w:r w:rsidR="00755BDA" w:rsidRPr="00755BDA">
        <w:rPr>
          <w:rFonts w:ascii="Times New Roman" w:hAnsi="Times New Roman"/>
          <w:i/>
          <w:sz w:val="20"/>
          <w:szCs w:val="24"/>
          <w:lang w:val="id-ID"/>
        </w:rPr>
        <w:t>equity</w:t>
      </w:r>
      <w:r w:rsidR="00755BDA" w:rsidRPr="00755BDA">
        <w:rPr>
          <w:rFonts w:ascii="Times New Roman" w:hAnsi="Times New Roman"/>
          <w:i/>
          <w:sz w:val="20"/>
          <w:szCs w:val="24"/>
        </w:rPr>
        <w:t xml:space="preserve">, </w:t>
      </w:r>
      <w:r w:rsidR="00755BDA" w:rsidRPr="00755BDA">
        <w:rPr>
          <w:rFonts w:ascii="Times New Roman" w:hAnsi="Times New Roman"/>
          <w:i/>
          <w:color w:val="000000" w:themeColor="text1"/>
          <w:sz w:val="20"/>
          <w:szCs w:val="24"/>
        </w:rPr>
        <w:t>Village Fund</w:t>
      </w:r>
      <w:r w:rsidR="00755BDA">
        <w:rPr>
          <w:rFonts w:ascii="Times New Roman" w:hAnsi="Times New Roman"/>
          <w:i/>
          <w:color w:val="000000" w:themeColor="text1"/>
          <w:sz w:val="20"/>
          <w:szCs w:val="24"/>
          <w:lang w:val="id-ID"/>
        </w:rPr>
        <w:t>.</w:t>
      </w:r>
    </w:p>
    <w:p w:rsidR="00A4041F" w:rsidRDefault="00A4041F" w:rsidP="003D759D">
      <w:pPr>
        <w:spacing w:after="0" w:line="240" w:lineRule="auto"/>
        <w:jc w:val="center"/>
        <w:rPr>
          <w:rFonts w:ascii="Times New Roman" w:hAnsi="Times New Roman"/>
          <w:sz w:val="28"/>
          <w:szCs w:val="28"/>
          <w:lang w:val="id-ID"/>
        </w:rPr>
      </w:pPr>
    </w:p>
    <w:p w:rsidR="004C565A" w:rsidRPr="00A4041F" w:rsidRDefault="00A4041F" w:rsidP="003D759D">
      <w:pPr>
        <w:spacing w:after="120" w:line="240" w:lineRule="auto"/>
        <w:ind w:left="993" w:hanging="993"/>
        <w:rPr>
          <w:rFonts w:ascii="Times New Roman" w:hAnsi="Times New Roman"/>
          <w:b/>
          <w:sz w:val="20"/>
          <w:szCs w:val="28"/>
          <w:lang w:val="id-ID"/>
        </w:rPr>
      </w:pPr>
      <w:r w:rsidRPr="00A4041F">
        <w:rPr>
          <w:rFonts w:ascii="Times New Roman" w:hAnsi="Times New Roman"/>
          <w:b/>
          <w:sz w:val="20"/>
          <w:szCs w:val="28"/>
          <w:lang w:val="id-ID"/>
        </w:rPr>
        <w:t>ABSTRAK</w:t>
      </w:r>
      <w:r>
        <w:rPr>
          <w:rFonts w:ascii="Times New Roman" w:hAnsi="Times New Roman"/>
          <w:b/>
          <w:sz w:val="20"/>
          <w:szCs w:val="28"/>
          <w:lang w:val="id-ID"/>
        </w:rPr>
        <w:t xml:space="preserve"> </w:t>
      </w:r>
    </w:p>
    <w:p w:rsidR="00731A5F" w:rsidRPr="00731A5F" w:rsidRDefault="00731A5F" w:rsidP="003D759D">
      <w:pPr>
        <w:spacing w:after="120" w:line="240" w:lineRule="auto"/>
        <w:jc w:val="both"/>
        <w:rPr>
          <w:rFonts w:ascii="Times New Roman" w:hAnsi="Times New Roman"/>
          <w:sz w:val="20"/>
          <w:szCs w:val="24"/>
          <w:lang w:val="id-ID"/>
        </w:rPr>
      </w:pPr>
      <w:r w:rsidRPr="00731A5F">
        <w:rPr>
          <w:rFonts w:ascii="Times New Roman" w:hAnsi="Times New Roman"/>
          <w:sz w:val="20"/>
          <w:szCs w:val="24"/>
        </w:rPr>
        <w:t>Meski telah terlihat dampak positif dari program Dana Desa selama ini, perlu diperhatikan pula relasi antara laki-laki dan perempuan</w:t>
      </w:r>
      <w:r w:rsidRPr="00731A5F">
        <w:rPr>
          <w:rFonts w:ascii="Times New Roman" w:hAnsi="Times New Roman"/>
          <w:sz w:val="20"/>
          <w:szCs w:val="24"/>
          <w:lang w:val="id-ID"/>
        </w:rPr>
        <w:t xml:space="preserve"> di dalamnya</w:t>
      </w:r>
      <w:r w:rsidRPr="00731A5F">
        <w:rPr>
          <w:rFonts w:ascii="Times New Roman" w:hAnsi="Times New Roman"/>
          <w:sz w:val="20"/>
          <w:szCs w:val="24"/>
        </w:rPr>
        <w:t>. Tujuan penelitian ini adalah menganalisis</w:t>
      </w:r>
      <w:r w:rsidRPr="00731A5F">
        <w:rPr>
          <w:rFonts w:ascii="Times New Roman" w:hAnsi="Times New Roman"/>
          <w:sz w:val="20"/>
          <w:szCs w:val="24"/>
          <w:lang w:val="id-ID"/>
        </w:rPr>
        <w:t xml:space="preserve"> hubungan</w:t>
      </w:r>
      <w:r w:rsidRPr="00731A5F">
        <w:rPr>
          <w:rFonts w:ascii="Times New Roman" w:hAnsi="Times New Roman"/>
          <w:sz w:val="20"/>
          <w:szCs w:val="24"/>
        </w:rPr>
        <w:t xml:space="preserve"> </w:t>
      </w:r>
      <w:r w:rsidRPr="00731A5F">
        <w:rPr>
          <w:rFonts w:ascii="Times New Roman" w:hAnsi="Times New Roman"/>
          <w:sz w:val="20"/>
          <w:szCs w:val="24"/>
          <w:lang w:val="id-ID"/>
        </w:rPr>
        <w:t xml:space="preserve">antara </w:t>
      </w:r>
      <w:r w:rsidRPr="00731A5F">
        <w:rPr>
          <w:rFonts w:ascii="Times New Roman" w:hAnsi="Times New Roman"/>
          <w:sz w:val="20"/>
          <w:szCs w:val="24"/>
        </w:rPr>
        <w:t xml:space="preserve">karakteristik individu dan pembagian kerja dalam rumah tangga dengan tingkat keterlibatan, serta </w:t>
      </w:r>
      <w:r w:rsidRPr="00731A5F">
        <w:rPr>
          <w:rFonts w:ascii="Times New Roman" w:hAnsi="Times New Roman"/>
          <w:sz w:val="20"/>
          <w:szCs w:val="24"/>
          <w:lang w:val="id-ID"/>
        </w:rPr>
        <w:t xml:space="preserve">menganalisis hubungan antara tingkat keterlibatan dengan tingkat keberhasilan program. Sampel penelitian ini adalah individu yang berusia dewasa, sudah berumah tangga, dan tidak memiliki posisi dalam pemerintahan desa. Teknik pengambilan sampel dalam penelitian ini adalah </w:t>
      </w:r>
      <w:r w:rsidRPr="00731A5F">
        <w:rPr>
          <w:rFonts w:ascii="Times New Roman" w:hAnsi="Times New Roman"/>
          <w:i/>
          <w:sz w:val="20"/>
          <w:szCs w:val="24"/>
        </w:rPr>
        <w:t>non probability sampling</w:t>
      </w:r>
      <w:r w:rsidRPr="00731A5F">
        <w:rPr>
          <w:rFonts w:ascii="Times New Roman" w:hAnsi="Times New Roman"/>
          <w:sz w:val="20"/>
          <w:szCs w:val="24"/>
        </w:rPr>
        <w:t xml:space="preserve"> yaitu </w:t>
      </w:r>
      <w:r w:rsidRPr="00731A5F">
        <w:rPr>
          <w:rFonts w:ascii="Times New Roman" w:hAnsi="Times New Roman"/>
          <w:i/>
          <w:sz w:val="20"/>
          <w:szCs w:val="24"/>
        </w:rPr>
        <w:t xml:space="preserve">purposive </w:t>
      </w:r>
      <w:r w:rsidRPr="00731A5F">
        <w:rPr>
          <w:rFonts w:ascii="Times New Roman" w:hAnsi="Times New Roman"/>
          <w:sz w:val="20"/>
          <w:szCs w:val="24"/>
        </w:rPr>
        <w:t xml:space="preserve">dengan kouta </w:t>
      </w:r>
      <w:r w:rsidRPr="00731A5F">
        <w:rPr>
          <w:rFonts w:ascii="Times New Roman" w:hAnsi="Times New Roman"/>
          <w:i/>
          <w:sz w:val="20"/>
          <w:szCs w:val="24"/>
        </w:rPr>
        <w:t>sampling</w:t>
      </w:r>
      <w:r w:rsidRPr="00731A5F">
        <w:rPr>
          <w:rFonts w:ascii="Times New Roman" w:hAnsi="Times New Roman"/>
          <w:sz w:val="20"/>
          <w:szCs w:val="24"/>
        </w:rPr>
        <w:t xml:space="preserve">. Penelitian </w:t>
      </w:r>
      <w:r w:rsidRPr="00731A5F">
        <w:rPr>
          <w:rFonts w:ascii="Times New Roman" w:hAnsi="Times New Roman"/>
          <w:sz w:val="20"/>
          <w:szCs w:val="24"/>
          <w:lang w:val="id-ID"/>
        </w:rPr>
        <w:t>ini menggunakan pendekatan kuantitatif dengan metode survei dan didukung pendekatan kualitatif dengan metode studi dokumen dan wawancara mendalam. Hasil penelitian menunjukkan bahwa semakin tua umur dan semakin tingginya tingkat pendidikan individu, maka semakin tinggi tingkat keterlibatannya dalam program Dana Desa. Perempuan memiliki tingkat keterlibatan yang lebih rendah dibandingkan laki-laki terutama dalam tingkat akses dan partisipasi. Hal ini menjadi dasar bahwa keterlibatan masyarakat dalam program Dana Desa belum mencapai kesetaraan gender. Semakin tinggi tingkat keterlibatan masyarakat (laki-laki dan perempuan), semakin tinggi tingkat keberhasilan program.</w:t>
      </w:r>
    </w:p>
    <w:p w:rsidR="00731A5F" w:rsidRPr="00ED0E6A" w:rsidRDefault="00A4041F" w:rsidP="003D759D">
      <w:pPr>
        <w:spacing w:after="0" w:line="240" w:lineRule="auto"/>
        <w:jc w:val="both"/>
        <w:rPr>
          <w:rFonts w:ascii="Times New Roman" w:hAnsi="Times New Roman"/>
          <w:sz w:val="20"/>
          <w:szCs w:val="20"/>
          <w:lang w:val="id-ID"/>
        </w:rPr>
      </w:pPr>
      <w:r w:rsidRPr="00731A5F">
        <w:rPr>
          <w:rFonts w:ascii="Times New Roman" w:hAnsi="Times New Roman"/>
          <w:b/>
          <w:sz w:val="20"/>
          <w:szCs w:val="20"/>
          <w:lang w:val="id-ID"/>
        </w:rPr>
        <w:t>Kata Kunci</w:t>
      </w:r>
      <w:r w:rsidRPr="00731A5F">
        <w:rPr>
          <w:rFonts w:ascii="Times New Roman" w:hAnsi="Times New Roman"/>
          <w:sz w:val="20"/>
          <w:szCs w:val="20"/>
          <w:lang w:val="id-ID"/>
        </w:rPr>
        <w:t xml:space="preserve"> : </w:t>
      </w:r>
      <w:r w:rsidR="00731A5F" w:rsidRPr="00731A5F">
        <w:rPr>
          <w:rFonts w:ascii="Times New Roman" w:hAnsi="Times New Roman"/>
          <w:sz w:val="20"/>
          <w:szCs w:val="20"/>
        </w:rPr>
        <w:t xml:space="preserve">Dana Desa, gender, </w:t>
      </w:r>
      <w:r w:rsidR="00731A5F" w:rsidRPr="00731A5F">
        <w:rPr>
          <w:rFonts w:ascii="Times New Roman" w:hAnsi="Times New Roman"/>
          <w:sz w:val="20"/>
          <w:szCs w:val="20"/>
          <w:lang w:val="id-ID"/>
        </w:rPr>
        <w:t xml:space="preserve">kesetaraan </w:t>
      </w:r>
      <w:r w:rsidR="00731A5F" w:rsidRPr="00731A5F">
        <w:rPr>
          <w:rFonts w:ascii="Times New Roman" w:hAnsi="Times New Roman"/>
          <w:sz w:val="20"/>
          <w:szCs w:val="20"/>
        </w:rPr>
        <w:t>gender</w:t>
      </w:r>
      <w:r w:rsidR="00ED0E6A">
        <w:rPr>
          <w:rFonts w:ascii="Times New Roman" w:hAnsi="Times New Roman"/>
          <w:sz w:val="20"/>
          <w:szCs w:val="20"/>
          <w:lang w:val="id-ID"/>
        </w:rPr>
        <w:t>.</w:t>
      </w:r>
    </w:p>
    <w:p w:rsidR="004C565A" w:rsidRPr="002E628F" w:rsidRDefault="004C565A" w:rsidP="003D759D">
      <w:pPr>
        <w:spacing w:after="0" w:line="240" w:lineRule="auto"/>
        <w:ind w:left="1276" w:hanging="1276"/>
        <w:jc w:val="both"/>
        <w:rPr>
          <w:rFonts w:ascii="Times New Roman" w:hAnsi="Times New Roman"/>
          <w:sz w:val="20"/>
          <w:szCs w:val="28"/>
        </w:rPr>
      </w:pPr>
    </w:p>
    <w:p w:rsidR="004C565A" w:rsidRPr="004C565A" w:rsidRDefault="004C565A" w:rsidP="003D759D">
      <w:pPr>
        <w:spacing w:after="0" w:line="240" w:lineRule="auto"/>
        <w:jc w:val="both"/>
        <w:rPr>
          <w:rFonts w:ascii="Times New Roman" w:hAnsi="Times New Roman"/>
          <w:i/>
          <w:sz w:val="20"/>
          <w:szCs w:val="28"/>
          <w:lang w:val="id-ID"/>
        </w:rPr>
      </w:pPr>
    </w:p>
    <w:p w:rsidR="004C565A" w:rsidRDefault="004C565A" w:rsidP="003D759D">
      <w:pPr>
        <w:spacing w:after="0" w:line="240" w:lineRule="auto"/>
        <w:jc w:val="both"/>
        <w:rPr>
          <w:rFonts w:ascii="Times New Roman" w:hAnsi="Times New Roman"/>
          <w:sz w:val="20"/>
          <w:szCs w:val="28"/>
          <w:lang w:val="id-ID"/>
        </w:rPr>
      </w:pPr>
    </w:p>
    <w:p w:rsidR="00BE0B63" w:rsidRPr="00AE4C71" w:rsidRDefault="00A4041F" w:rsidP="003D759D">
      <w:pPr>
        <w:spacing w:line="240" w:lineRule="auto"/>
        <w:rPr>
          <w:rFonts w:ascii="Times New Roman" w:hAnsi="Times New Roman"/>
          <w:color w:val="FFFFFF" w:themeColor="background1"/>
          <w:sz w:val="20"/>
          <w:szCs w:val="28"/>
          <w:lang w:val="id-ID"/>
        </w:rPr>
        <w:sectPr w:rsidR="00BE0B63" w:rsidRPr="00AE4C71" w:rsidSect="00BE0B63">
          <w:pgSz w:w="11907" w:h="16839" w:code="9"/>
          <w:pgMar w:top="1701" w:right="1134" w:bottom="1701" w:left="1134" w:header="720" w:footer="720" w:gutter="0"/>
          <w:cols w:space="720"/>
          <w:docGrid w:linePitch="360"/>
        </w:sectPr>
      </w:pPr>
      <w:r w:rsidRPr="00AE4C71">
        <w:rPr>
          <w:rFonts w:ascii="Times New Roman" w:hAnsi="Times New Roman"/>
          <w:color w:val="FFFFFF" w:themeColor="background1"/>
          <w:sz w:val="20"/>
          <w:szCs w:val="28"/>
          <w:lang w:val="id-ID"/>
        </w:rPr>
        <w:t>-----------------------------------------------------------akhir dari halaman pertama----------------------------------------</w:t>
      </w:r>
    </w:p>
    <w:p w:rsidR="00484670" w:rsidRDefault="00A4041F" w:rsidP="003D759D">
      <w:pPr>
        <w:spacing w:after="120" w:line="240" w:lineRule="auto"/>
        <w:rPr>
          <w:rFonts w:ascii="Times New Roman" w:hAnsi="Times New Roman"/>
          <w:b/>
          <w:sz w:val="24"/>
          <w:szCs w:val="28"/>
          <w:lang w:val="id-ID"/>
        </w:rPr>
      </w:pPr>
      <w:r w:rsidRPr="00AE4C71">
        <w:rPr>
          <w:rFonts w:ascii="Times New Roman" w:hAnsi="Times New Roman"/>
          <w:color w:val="FFFFFF" w:themeColor="background1"/>
          <w:sz w:val="20"/>
          <w:szCs w:val="28"/>
          <w:lang w:val="id-ID"/>
        </w:rPr>
        <w:lastRenderedPageBreak/>
        <w:t>--------</w:t>
      </w:r>
      <w:r>
        <w:rPr>
          <w:rFonts w:ascii="Times New Roman" w:hAnsi="Times New Roman"/>
          <w:sz w:val="20"/>
          <w:szCs w:val="28"/>
          <w:lang w:val="id-ID"/>
        </w:rPr>
        <w:br w:type="page"/>
      </w:r>
      <w:r w:rsidRPr="00A4041F">
        <w:rPr>
          <w:rFonts w:ascii="Times New Roman" w:hAnsi="Times New Roman"/>
          <w:b/>
          <w:sz w:val="24"/>
          <w:szCs w:val="28"/>
          <w:lang w:val="id-ID"/>
        </w:rPr>
        <w:lastRenderedPageBreak/>
        <w:t>PENDAHULUAN</w:t>
      </w:r>
    </w:p>
    <w:p w:rsidR="008540DE" w:rsidRPr="008540DE" w:rsidRDefault="008540DE" w:rsidP="003D759D">
      <w:pPr>
        <w:spacing w:after="120" w:line="240" w:lineRule="auto"/>
        <w:rPr>
          <w:rFonts w:ascii="Times New Roman" w:hAnsi="Times New Roman"/>
          <w:b/>
          <w:szCs w:val="28"/>
          <w:lang w:val="id-ID"/>
        </w:rPr>
      </w:pPr>
      <w:r w:rsidRPr="008540DE">
        <w:rPr>
          <w:rFonts w:ascii="Times New Roman" w:hAnsi="Times New Roman"/>
          <w:b/>
          <w:szCs w:val="28"/>
          <w:lang w:val="id-ID"/>
        </w:rPr>
        <w:t>Latar Belakang</w:t>
      </w:r>
    </w:p>
    <w:p w:rsidR="008540DE" w:rsidRDefault="009C0533" w:rsidP="003D759D">
      <w:pPr>
        <w:spacing w:after="120" w:line="240" w:lineRule="auto"/>
        <w:jc w:val="both"/>
        <w:rPr>
          <w:rFonts w:ascii="Times New Roman" w:hAnsi="Times New Roman"/>
          <w:color w:val="000000" w:themeColor="text1"/>
          <w:szCs w:val="24"/>
        </w:rPr>
      </w:pPr>
      <w:r w:rsidRPr="00452D62">
        <w:rPr>
          <w:rFonts w:ascii="Times New Roman" w:hAnsi="Times New Roman"/>
          <w:color w:val="000000" w:themeColor="text1"/>
          <w:szCs w:val="24"/>
        </w:rPr>
        <w:t xml:space="preserve">Desa merupakan bagian yang tidak dapat dipisahkan dari tatanan kehidupan bangsa Indonesia. </w:t>
      </w:r>
      <w:r w:rsidRPr="00452D62">
        <w:rPr>
          <w:rFonts w:ascii="Times New Roman" w:hAnsi="Times New Roman"/>
          <w:szCs w:val="24"/>
        </w:rPr>
        <w:t xml:space="preserve">Menurut Kementerian Dalam Negeri (2015), </w:t>
      </w:r>
      <w:r w:rsidRPr="00452D62">
        <w:rPr>
          <w:rFonts w:ascii="Times New Roman" w:hAnsi="Times New Roman"/>
          <w:color w:val="000000" w:themeColor="text1"/>
          <w:szCs w:val="24"/>
        </w:rPr>
        <w:t>Indonesia terdiri dari hampir 74.093 desa yang artinya sebagian besar masyarakat Indonesia tinggal di desa. Desa memiliki</w:t>
      </w:r>
      <w:r w:rsidRPr="00452D62">
        <w:rPr>
          <w:rFonts w:ascii="Times New Roman" w:hAnsi="Times New Roman"/>
          <w:color w:val="000000" w:themeColor="text1"/>
          <w:szCs w:val="24"/>
          <w:lang w:val="id-ID"/>
        </w:rPr>
        <w:t xml:space="preserve"> banyak peranan yang cukup vital dalam pembangunan Indonesia</w:t>
      </w:r>
      <w:r w:rsidRPr="00452D62">
        <w:rPr>
          <w:rFonts w:ascii="Times New Roman" w:hAnsi="Times New Roman"/>
          <w:color w:val="000000" w:themeColor="text1"/>
          <w:szCs w:val="24"/>
        </w:rPr>
        <w:t>. Menyadari akan peran penting dan potensi yang dimiliki desa, pemerintah memberikan kewenangan dan memperkuat kedudukan desa dengan melahirkan U</w:t>
      </w:r>
      <w:r w:rsidR="00C076CA">
        <w:rPr>
          <w:rFonts w:ascii="Times New Roman" w:hAnsi="Times New Roman"/>
          <w:color w:val="000000" w:themeColor="text1"/>
          <w:szCs w:val="24"/>
          <w:lang w:val="id-ID"/>
        </w:rPr>
        <w:t>ndang-</w:t>
      </w:r>
      <w:r w:rsidRPr="00452D62">
        <w:rPr>
          <w:rFonts w:ascii="Times New Roman" w:hAnsi="Times New Roman"/>
          <w:color w:val="000000" w:themeColor="text1"/>
          <w:szCs w:val="24"/>
        </w:rPr>
        <w:t>U</w:t>
      </w:r>
      <w:r w:rsidR="00C076CA">
        <w:rPr>
          <w:rFonts w:ascii="Times New Roman" w:hAnsi="Times New Roman"/>
          <w:color w:val="000000" w:themeColor="text1"/>
          <w:szCs w:val="24"/>
          <w:lang w:val="id-ID"/>
        </w:rPr>
        <w:t>ndang</w:t>
      </w:r>
      <w:r w:rsidRPr="00452D62">
        <w:rPr>
          <w:rFonts w:ascii="Times New Roman" w:hAnsi="Times New Roman"/>
          <w:color w:val="000000" w:themeColor="text1"/>
          <w:szCs w:val="24"/>
        </w:rPr>
        <w:t xml:space="preserve"> No. 6 Tahun 2014 Tentang Desa. Undang-undang ini memberikan mandat kepada pemerintah untuk mengalokasikan Dana Desa sebagai sumber dana untuk mengelola potensi yang dimiliki desa. </w:t>
      </w:r>
      <w:bookmarkStart w:id="0" w:name="_GoBack"/>
      <w:bookmarkEnd w:id="0"/>
      <w:r w:rsidRPr="00452D62">
        <w:rPr>
          <w:rFonts w:ascii="Times New Roman" w:hAnsi="Times New Roman"/>
          <w:color w:val="000000" w:themeColor="text1"/>
          <w:szCs w:val="24"/>
        </w:rPr>
        <w:t xml:space="preserve">Dana Desa tersebut dianggarkan setiap tahunnya dalam Anggaran Pendapatan dan Belanja Negara (APBN) sebagai sumber pendapatan desa. </w:t>
      </w:r>
    </w:p>
    <w:p w:rsidR="009C0533" w:rsidRPr="008540DE" w:rsidRDefault="009C0533" w:rsidP="003D759D">
      <w:pPr>
        <w:spacing w:after="120" w:line="240" w:lineRule="auto"/>
        <w:jc w:val="both"/>
        <w:rPr>
          <w:rFonts w:ascii="Times New Roman" w:hAnsi="Times New Roman"/>
          <w:color w:val="000000" w:themeColor="text1"/>
          <w:szCs w:val="24"/>
        </w:rPr>
      </w:pPr>
      <w:r w:rsidRPr="00452D62">
        <w:rPr>
          <w:rFonts w:ascii="Times New Roman" w:hAnsi="Times New Roman"/>
          <w:color w:val="000000" w:themeColor="text1"/>
          <w:szCs w:val="24"/>
        </w:rPr>
        <w:t xml:space="preserve">Menurut Kementerian Keuangan Republik Indonesia (2017), jumlah Dana Desa setiap tahunnya selalu meningkat. </w:t>
      </w:r>
      <w:r w:rsidRPr="00452D62">
        <w:rPr>
          <w:rFonts w:ascii="Times New Roman" w:hAnsi="Times New Roman"/>
          <w:szCs w:val="24"/>
        </w:rPr>
        <w:t>Pada tahun 2015, Dana Desa dianggarkan sebesar Rp</w:t>
      </w:r>
      <w:r w:rsidRPr="00452D62">
        <w:rPr>
          <w:rFonts w:ascii="Times New Roman" w:hAnsi="Times New Roman"/>
          <w:szCs w:val="24"/>
          <w:lang w:val="id-ID"/>
        </w:rPr>
        <w:t xml:space="preserve"> </w:t>
      </w:r>
      <w:r w:rsidRPr="00452D62">
        <w:rPr>
          <w:rFonts w:ascii="Times New Roman" w:hAnsi="Times New Roman"/>
          <w:szCs w:val="24"/>
        </w:rPr>
        <w:t>20,7 triliun, meningkat menjadi Rp</w:t>
      </w:r>
      <w:r w:rsidRPr="00452D62">
        <w:rPr>
          <w:rFonts w:ascii="Times New Roman" w:hAnsi="Times New Roman"/>
          <w:szCs w:val="24"/>
          <w:lang w:val="id-ID"/>
        </w:rPr>
        <w:t xml:space="preserve"> </w:t>
      </w:r>
      <w:r w:rsidRPr="00452D62">
        <w:rPr>
          <w:rFonts w:ascii="Times New Roman" w:hAnsi="Times New Roman"/>
          <w:szCs w:val="24"/>
        </w:rPr>
        <w:t xml:space="preserve">46,98 triliun </w:t>
      </w:r>
      <w:r w:rsidR="008540DE">
        <w:rPr>
          <w:rFonts w:ascii="Times New Roman" w:hAnsi="Times New Roman"/>
          <w:szCs w:val="24"/>
          <w:lang w:val="id-ID"/>
        </w:rPr>
        <w:t xml:space="preserve">pada tahun 2016, dan </w:t>
      </w:r>
      <w:r w:rsidR="008540DE">
        <w:rPr>
          <w:rFonts w:ascii="Times New Roman" w:hAnsi="Times New Roman"/>
          <w:szCs w:val="24"/>
        </w:rPr>
        <w:t>pada</w:t>
      </w:r>
      <w:r w:rsidRPr="00452D62">
        <w:rPr>
          <w:rFonts w:ascii="Times New Roman" w:hAnsi="Times New Roman"/>
          <w:szCs w:val="24"/>
        </w:rPr>
        <w:t xml:space="preserve"> tahun 2017 kembali </w:t>
      </w:r>
      <w:r w:rsidR="008540DE">
        <w:rPr>
          <w:rFonts w:ascii="Times New Roman" w:hAnsi="Times New Roman"/>
          <w:szCs w:val="24"/>
        </w:rPr>
        <w:t xml:space="preserve">meningkat menjadi Rp 60 Triliun. </w:t>
      </w:r>
      <w:r w:rsidRPr="00452D62">
        <w:rPr>
          <w:rFonts w:ascii="Times New Roman" w:hAnsi="Times New Roman"/>
          <w:szCs w:val="24"/>
        </w:rPr>
        <w:t xml:space="preserve">Selain itu, Dana Desa juga terbukti telah menghasilkan sarana/prasarana yang bermanfaat dan telah berhasil meningkatkan kualitas hidup masyarakat desa. Hasil penelitian yang dilakukan oleh Tangkumahat </w:t>
      </w:r>
      <w:r w:rsidRPr="00452D62">
        <w:rPr>
          <w:rFonts w:ascii="Times New Roman" w:hAnsi="Times New Roman"/>
          <w:i/>
          <w:szCs w:val="24"/>
        </w:rPr>
        <w:t>et al</w:t>
      </w:r>
      <w:r w:rsidRPr="00452D62">
        <w:rPr>
          <w:rFonts w:ascii="Times New Roman" w:hAnsi="Times New Roman"/>
          <w:i/>
          <w:szCs w:val="24"/>
          <w:lang w:val="id-ID"/>
        </w:rPr>
        <w:t>.</w:t>
      </w:r>
      <w:r w:rsidRPr="00452D62">
        <w:rPr>
          <w:rFonts w:ascii="Times New Roman" w:hAnsi="Times New Roman"/>
          <w:szCs w:val="24"/>
        </w:rPr>
        <w:t xml:space="preserve"> (2017) menunjukkan keberhasilan program Dana Desa di Kecamatan Pineleng, Kabupaten Minahasa. Pendapatan masyarakat sesudah ada program Dana Desa mengalami peningkatan pendapatan rata-rata yang lebih besar dibanding pendapatan masyarakat sebelum ada program Dana Desa. Selain itu, dengan adanya Dana Desa banyak kegiatan pembangunan dilaksanakan di desa. Peningkatan akselerasi kegiatan pembangunan membawa dampak positif utamanya pada penyerapan sumber daya manusia berupa tenaga kerja. </w:t>
      </w:r>
    </w:p>
    <w:p w:rsidR="009C0533" w:rsidRPr="00452D62" w:rsidRDefault="009C0533" w:rsidP="003D759D">
      <w:pPr>
        <w:spacing w:after="120" w:line="240" w:lineRule="auto"/>
        <w:jc w:val="both"/>
        <w:rPr>
          <w:rFonts w:ascii="Times New Roman" w:hAnsi="Times New Roman"/>
          <w:szCs w:val="24"/>
        </w:rPr>
      </w:pPr>
      <w:r w:rsidRPr="00452D62">
        <w:rPr>
          <w:rFonts w:ascii="Times New Roman" w:hAnsi="Times New Roman"/>
          <w:szCs w:val="24"/>
        </w:rPr>
        <w:t>Meski telah terlihat dampak positif dari program Dana Desa selama ini, masalah gender seringkali terabaikan. Oleh karena itu, dalam program Dana Desa perlu diperhatikan pula relasi antara laki-laki dan perempuan. Hal ini diperkuat dengan adanya Instruksi Presiden (Inpres) Nomor 9 Tahun 2000 Tentang Pengarusutamaan Gender (PUG) dalam Pembangunan Nasional. Kenyataan di</w:t>
      </w:r>
      <w:r w:rsidRPr="00452D62">
        <w:rPr>
          <w:rFonts w:ascii="Times New Roman" w:hAnsi="Times New Roman"/>
          <w:szCs w:val="24"/>
          <w:lang w:val="id-ID"/>
        </w:rPr>
        <w:t xml:space="preserve"> </w:t>
      </w:r>
      <w:r w:rsidR="008540DE">
        <w:rPr>
          <w:rFonts w:ascii="Times New Roman" w:hAnsi="Times New Roman"/>
          <w:szCs w:val="24"/>
        </w:rPr>
        <w:t xml:space="preserve">lapangan </w:t>
      </w:r>
      <w:r w:rsidRPr="00452D62">
        <w:rPr>
          <w:rFonts w:ascii="Times New Roman" w:hAnsi="Times New Roman"/>
          <w:szCs w:val="24"/>
        </w:rPr>
        <w:t xml:space="preserve">menunjukkan masih terjadi bias gender dalam </w:t>
      </w:r>
      <w:r w:rsidRPr="00452D62">
        <w:rPr>
          <w:rFonts w:ascii="Times New Roman" w:hAnsi="Times New Roman"/>
          <w:szCs w:val="24"/>
        </w:rPr>
        <w:lastRenderedPageBreak/>
        <w:t xml:space="preserve">program pembangunan yang dicanangkan pemerintah. Hal ini diperkuat dengan pernyataan Fakih (2001) yang menyatakan bahwa banyak kebijakan dan hukum negara, perundang-undangan serta program kegiatan yang masih mencerminkan sebagian dari manifestasi ketidakadilan gender. Program pembangunan maupun perundang-undangan tersebut mengesampingkan kepentingan salah satu pihak dan sering kali perempuan yang menjadi korbannya. </w:t>
      </w:r>
    </w:p>
    <w:p w:rsidR="009C0533" w:rsidRPr="00452D62" w:rsidRDefault="009C0533" w:rsidP="003D759D">
      <w:pPr>
        <w:spacing w:after="120" w:line="240" w:lineRule="auto"/>
        <w:jc w:val="both"/>
        <w:rPr>
          <w:rFonts w:ascii="Times New Roman" w:hAnsi="Times New Roman"/>
          <w:szCs w:val="24"/>
          <w:lang w:val="id-ID"/>
        </w:rPr>
      </w:pPr>
      <w:r w:rsidRPr="00452D62">
        <w:rPr>
          <w:rFonts w:ascii="Times New Roman" w:hAnsi="Times New Roman"/>
          <w:szCs w:val="24"/>
          <w:lang w:val="id-ID"/>
        </w:rPr>
        <w:t xml:space="preserve">Kenyataannya </w:t>
      </w:r>
      <w:r w:rsidRPr="00452D62">
        <w:rPr>
          <w:rFonts w:ascii="Times New Roman" w:hAnsi="Times New Roman"/>
          <w:szCs w:val="24"/>
        </w:rPr>
        <w:t xml:space="preserve">perempuan memiliki sumbangan yang besar </w:t>
      </w:r>
      <w:r w:rsidRPr="00452D62">
        <w:rPr>
          <w:rFonts w:ascii="Times New Roman" w:hAnsi="Times New Roman"/>
          <w:szCs w:val="24"/>
          <w:lang w:val="id-ID"/>
        </w:rPr>
        <w:t xml:space="preserve">dan memiliki </w:t>
      </w:r>
      <w:r w:rsidRPr="00452D62">
        <w:rPr>
          <w:rFonts w:ascii="Times New Roman" w:hAnsi="Times New Roman"/>
          <w:szCs w:val="24"/>
        </w:rPr>
        <w:t xml:space="preserve">andil dalam mewujudkan pembangunan suatu negara. </w:t>
      </w:r>
      <w:r w:rsidRPr="00452D62">
        <w:rPr>
          <w:rFonts w:ascii="Times New Roman" w:hAnsi="Times New Roman"/>
          <w:szCs w:val="24"/>
          <w:lang w:val="id-ID"/>
        </w:rPr>
        <w:t xml:space="preserve">Manembu (2017) menyatakan keterlibatan perempuan menjadi syarat mutlak untuk mewujudkan pembangunan yang berkeadilan. Suatu negara tidak dapat dikatakan sejahtera jika perempuan dibiarkan tertinggal, tersisihkan, dan tertindas. </w:t>
      </w:r>
      <w:r w:rsidRPr="00452D62">
        <w:rPr>
          <w:rFonts w:ascii="Times New Roman" w:hAnsi="Times New Roman"/>
          <w:szCs w:val="24"/>
        </w:rPr>
        <w:t xml:space="preserve">Baik laki-laki maupun perempuan seharusnya diberikan kesempatan yang sama dalam memberikan ide, pikiran, dan juga tenaganya dalam upaya mewujudkan pembangunan desa. Menerapkan prinsip kesetaraan gender dalam program pembangunan menjadi penting karena dapat memberikan hasil yang maksimal. Terwujudnya kesetaraan dan keadilan gender ditandai dengan tidak adanya diskriminasi antara perempuan dan laki-laki, dan dengan demikian mereka memiliki akses, kesempatan berpartisipasi, kontrol atas pembangunan serta memperoleh manfaat yang setara dan adil dari pembangunan (Rahayu 2016). </w:t>
      </w:r>
    </w:p>
    <w:p w:rsidR="009C0533" w:rsidRDefault="009C0533" w:rsidP="003D759D">
      <w:pPr>
        <w:spacing w:after="120" w:line="240" w:lineRule="auto"/>
        <w:jc w:val="both"/>
        <w:rPr>
          <w:rFonts w:ascii="Times New Roman" w:hAnsi="Times New Roman"/>
        </w:rPr>
      </w:pPr>
      <w:r w:rsidRPr="00452D62">
        <w:rPr>
          <w:rFonts w:ascii="Times New Roman" w:hAnsi="Times New Roman"/>
          <w:szCs w:val="24"/>
        </w:rPr>
        <w:t xml:space="preserve">Desa Kiarasari </w:t>
      </w:r>
      <w:r w:rsidRPr="00452D62">
        <w:rPr>
          <w:rFonts w:ascii="Times New Roman" w:hAnsi="Times New Roman"/>
        </w:rPr>
        <w:t xml:space="preserve">merupakan salah satu desa yang berhasil mengubah status desa tertinggal menjadi desa yang berkembang pesat karena bantuan Dana Desa. Jumlah penduduknya mencapai 9.056 jiwa yang terdiri dari </w:t>
      </w:r>
      <w:r w:rsidRPr="00452D62">
        <w:rPr>
          <w:rFonts w:ascii="Times New Roman" w:hAnsi="Times New Roman"/>
          <w:szCs w:val="24"/>
        </w:rPr>
        <w:t>4.646 laki-laki dan 4.427 perempuan (</w:t>
      </w:r>
      <w:r w:rsidRPr="00452D62">
        <w:rPr>
          <w:rFonts w:ascii="Times New Roman" w:hAnsi="Times New Roman"/>
          <w:szCs w:val="24"/>
          <w:lang w:val="id-ID"/>
        </w:rPr>
        <w:t xml:space="preserve">Monografi Desa </w:t>
      </w:r>
      <w:r w:rsidR="008540DE">
        <w:rPr>
          <w:rFonts w:ascii="Times New Roman" w:hAnsi="Times New Roman"/>
          <w:szCs w:val="24"/>
          <w:lang w:val="id-ID"/>
        </w:rPr>
        <w:t xml:space="preserve">Kiarasari </w:t>
      </w:r>
      <w:r w:rsidRPr="00452D62">
        <w:rPr>
          <w:rFonts w:ascii="Times New Roman" w:hAnsi="Times New Roman"/>
          <w:szCs w:val="24"/>
          <w:lang w:val="id-ID"/>
        </w:rPr>
        <w:t>2017</w:t>
      </w:r>
      <w:r w:rsidRPr="00452D62">
        <w:rPr>
          <w:rFonts w:ascii="Times New Roman" w:hAnsi="Times New Roman"/>
          <w:szCs w:val="24"/>
        </w:rPr>
        <w:t>).</w:t>
      </w:r>
      <w:r w:rsidRPr="00452D62">
        <w:rPr>
          <w:rFonts w:ascii="Times New Roman" w:hAnsi="Times New Roman"/>
        </w:rPr>
        <w:t xml:space="preserve"> Desa Kiarasari dapat dijadikan contoh kesuksesan sebuah desa dalam menggunakan Dana Desa untuk mendayagunakan sumberdaya yang ada dalam rangka pembangunan desa. </w:t>
      </w:r>
      <w:r w:rsidRPr="00452D62">
        <w:rPr>
          <w:rFonts w:ascii="Times New Roman" w:hAnsi="Times New Roman"/>
          <w:lang w:val="id-ID"/>
        </w:rPr>
        <w:t xml:space="preserve">Desa ini mendapatkan penghargaan sebagai pengelola Dana Desa terbaik pada tahun 2017. Salah satu penilaiannya adalah Desa Kiarasari telah </w:t>
      </w:r>
      <w:r w:rsidRPr="00452D62">
        <w:rPr>
          <w:rFonts w:ascii="Times New Roman" w:hAnsi="Times New Roman"/>
          <w:szCs w:val="24"/>
        </w:rPr>
        <w:t>melibatkan tenaga desa dalam pembangunan fisiknya</w:t>
      </w:r>
      <w:r w:rsidRPr="00452D62">
        <w:rPr>
          <w:rFonts w:ascii="Times New Roman" w:hAnsi="Times New Roman"/>
          <w:szCs w:val="24"/>
          <w:lang w:val="id-ID"/>
        </w:rPr>
        <w:t xml:space="preserve">. </w:t>
      </w:r>
      <w:r w:rsidRPr="00452D62">
        <w:rPr>
          <w:rFonts w:ascii="Times New Roman" w:hAnsi="Times New Roman"/>
          <w:lang w:val="id-ID"/>
        </w:rPr>
        <w:t>K</w:t>
      </w:r>
      <w:r w:rsidRPr="00452D62">
        <w:rPr>
          <w:rFonts w:ascii="Times New Roman" w:hAnsi="Times New Roman"/>
        </w:rPr>
        <w:t xml:space="preserve">eberhasilan program Dana Desa ini belum tentu telah berhasil dari sisi persoalan gender. </w:t>
      </w:r>
      <w:r w:rsidRPr="00452D62">
        <w:rPr>
          <w:rFonts w:ascii="Times New Roman" w:hAnsi="Times New Roman"/>
          <w:lang w:val="id-ID"/>
        </w:rPr>
        <w:t xml:space="preserve">Berdasarkan hal tersebut, peneliti ingin mengetahui lebih lanjut mengenai keterlibatan masyarakat dalam pembangunan fisik dari program Dana Desa yang dilakukan sepanjang tahun 2017. Peneliti ingin melihat sudah atau belumnya keterlibatan masyarakat mencapai </w:t>
      </w:r>
      <w:r w:rsidRPr="00452D62">
        <w:rPr>
          <w:rFonts w:ascii="Times New Roman" w:hAnsi="Times New Roman"/>
          <w:lang w:val="id-ID"/>
        </w:rPr>
        <w:lastRenderedPageBreak/>
        <w:t xml:space="preserve">kesetaraan gender. </w:t>
      </w:r>
      <w:r w:rsidRPr="00452D62">
        <w:rPr>
          <w:rFonts w:ascii="Times New Roman" w:hAnsi="Times New Roman"/>
        </w:rPr>
        <w:t xml:space="preserve">Berdasarkan latar belakang di atas, maka menarik untuk diteliti </w:t>
      </w:r>
      <w:r w:rsidRPr="00452D62">
        <w:rPr>
          <w:rFonts w:ascii="Times New Roman" w:hAnsi="Times New Roman"/>
          <w:lang w:val="id-ID"/>
        </w:rPr>
        <w:t xml:space="preserve">mengenai </w:t>
      </w:r>
      <w:r w:rsidRPr="00452D62">
        <w:rPr>
          <w:rFonts w:ascii="Times New Roman" w:hAnsi="Times New Roman"/>
        </w:rPr>
        <w:t xml:space="preserve">analisis gender </w:t>
      </w:r>
      <w:r w:rsidRPr="00452D62">
        <w:rPr>
          <w:rFonts w:ascii="Times New Roman" w:hAnsi="Times New Roman"/>
          <w:lang w:val="id-ID"/>
        </w:rPr>
        <w:t xml:space="preserve">keterlibatan masyarakat </w:t>
      </w:r>
      <w:r w:rsidRPr="00452D62">
        <w:rPr>
          <w:rFonts w:ascii="Times New Roman" w:hAnsi="Times New Roman"/>
        </w:rPr>
        <w:t xml:space="preserve">dalam program Dana Desa di Desa Kiarasari, Kecamatan Sukajaya, Kabupaten Bogor. </w:t>
      </w:r>
    </w:p>
    <w:p w:rsidR="00391F00" w:rsidRDefault="00391F00" w:rsidP="003D759D">
      <w:pPr>
        <w:spacing w:after="120" w:line="240" w:lineRule="auto"/>
        <w:jc w:val="both"/>
        <w:rPr>
          <w:rFonts w:ascii="Times New Roman" w:hAnsi="Times New Roman"/>
          <w:b/>
          <w:lang w:val="id-ID"/>
        </w:rPr>
      </w:pPr>
      <w:r w:rsidRPr="00391F00">
        <w:rPr>
          <w:rFonts w:ascii="Times New Roman" w:hAnsi="Times New Roman"/>
          <w:b/>
          <w:lang w:val="id-ID"/>
        </w:rPr>
        <w:t>Masalah Penelitian</w:t>
      </w:r>
    </w:p>
    <w:p w:rsidR="00391F00" w:rsidRPr="0032255F" w:rsidRDefault="00391F00" w:rsidP="003D759D">
      <w:pPr>
        <w:spacing w:after="120" w:line="240" w:lineRule="auto"/>
        <w:jc w:val="both"/>
        <w:rPr>
          <w:rFonts w:ascii="Times New Roman" w:hAnsi="Times New Roman"/>
          <w:szCs w:val="24"/>
          <w:lang w:val="id-ID"/>
        </w:rPr>
      </w:pPr>
      <w:r w:rsidRPr="0032255F">
        <w:rPr>
          <w:rFonts w:ascii="Times New Roman" w:hAnsi="Times New Roman"/>
          <w:szCs w:val="24"/>
        </w:rPr>
        <w:t>Pada prinsipnya Dana Desa mengutamakan tenaga, pikiran, keterampilan warga desa, kearifan lokal serta mengutamakan hak dan kepentingan seluruh warga desa tanpa membeda</w:t>
      </w:r>
      <w:r w:rsidRPr="0032255F">
        <w:rPr>
          <w:rFonts w:ascii="Times New Roman" w:hAnsi="Times New Roman"/>
          <w:szCs w:val="24"/>
          <w:lang w:val="id-ID"/>
        </w:rPr>
        <w:t>-</w:t>
      </w:r>
      <w:r w:rsidRPr="0032255F">
        <w:rPr>
          <w:rFonts w:ascii="Times New Roman" w:hAnsi="Times New Roman"/>
          <w:szCs w:val="24"/>
        </w:rPr>
        <w:t>bedakan</w:t>
      </w:r>
      <w:r w:rsidRPr="0032255F">
        <w:rPr>
          <w:rFonts w:ascii="Times New Roman" w:hAnsi="Times New Roman"/>
          <w:szCs w:val="24"/>
          <w:lang w:val="id-ID"/>
        </w:rPr>
        <w:t xml:space="preserve">. </w:t>
      </w:r>
      <w:r w:rsidR="0032255F" w:rsidRPr="0032255F">
        <w:rPr>
          <w:rFonts w:ascii="Times New Roman" w:hAnsi="Times New Roman"/>
          <w:szCs w:val="24"/>
        </w:rPr>
        <w:t>Kegiatan pembangunan Indonesia khususnya pembangunan desa seharusnya memperhatikan keadilan dan kesetaraan baik bagi laki-laki maupun perempuan. Begitupun dalam kegiatan program Dana Desa seyogyanya memperhatikan hubungan</w:t>
      </w:r>
      <w:r w:rsidR="0032255F" w:rsidRPr="0032255F">
        <w:rPr>
          <w:rFonts w:ascii="Times New Roman" w:hAnsi="Times New Roman"/>
          <w:szCs w:val="24"/>
          <w:lang w:val="id-ID"/>
        </w:rPr>
        <w:t>-hubungan</w:t>
      </w:r>
      <w:r w:rsidR="0032255F" w:rsidRPr="0032255F">
        <w:rPr>
          <w:rFonts w:ascii="Times New Roman" w:hAnsi="Times New Roman"/>
          <w:szCs w:val="24"/>
        </w:rPr>
        <w:t xml:space="preserve"> atau relasi antara laki-laki dan perempuan.</w:t>
      </w:r>
      <w:r w:rsidR="0032255F" w:rsidRPr="0032255F">
        <w:rPr>
          <w:rFonts w:ascii="Times New Roman" w:hAnsi="Times New Roman"/>
          <w:szCs w:val="24"/>
          <w:lang w:val="id-ID"/>
        </w:rPr>
        <w:t xml:space="preserve"> </w:t>
      </w:r>
      <w:r w:rsidR="0032255F" w:rsidRPr="0032255F">
        <w:rPr>
          <w:rFonts w:ascii="Times New Roman" w:hAnsi="Times New Roman"/>
          <w:szCs w:val="24"/>
        </w:rPr>
        <w:t xml:space="preserve">Tolak ukur dari keberhasilan kegiatan pembangunan tidak hanya menguntungkan dari segi ekonomi, tetapi juga harus dilihat dari segi kesetaraan gender dalam kegiatan pembangunan tersebut. Program Dana Desa yang diprioritaskan untuk pelaksanaan pembangunan dan pemberdayaan masyarakat desa juga seharusnya memperhatikan keberhasilan yang dilihat dari pemenuhan kebutuhan praktis dan kebutuhan strategis baik </w:t>
      </w:r>
      <w:r w:rsidR="0032255F" w:rsidRPr="0032255F">
        <w:rPr>
          <w:rFonts w:ascii="Times New Roman" w:hAnsi="Times New Roman"/>
          <w:szCs w:val="24"/>
          <w:lang w:val="id-ID"/>
        </w:rPr>
        <w:t xml:space="preserve">bagi </w:t>
      </w:r>
      <w:r w:rsidR="0032255F" w:rsidRPr="0032255F">
        <w:rPr>
          <w:rFonts w:ascii="Times New Roman" w:hAnsi="Times New Roman"/>
          <w:szCs w:val="24"/>
        </w:rPr>
        <w:t>laki-laki maupun perempuan.</w:t>
      </w:r>
      <w:r w:rsidR="0032255F">
        <w:rPr>
          <w:rFonts w:ascii="Times New Roman" w:hAnsi="Times New Roman"/>
          <w:szCs w:val="24"/>
          <w:lang w:val="id-ID"/>
        </w:rPr>
        <w:t xml:space="preserve"> </w:t>
      </w:r>
      <w:r w:rsidR="0032255F" w:rsidRPr="0032255F">
        <w:rPr>
          <w:rFonts w:ascii="Times New Roman" w:hAnsi="Times New Roman"/>
        </w:rPr>
        <w:t>Berdasarkan permasalahan tersebut, maka dirumuskan pertanyaan-pertanyaan dalam penelitian ini sebagai berikut:</w:t>
      </w:r>
    </w:p>
    <w:p w:rsidR="0032255F" w:rsidRPr="0032255F" w:rsidRDefault="0032255F" w:rsidP="003D759D">
      <w:pPr>
        <w:pStyle w:val="ListParagraph"/>
        <w:numPr>
          <w:ilvl w:val="0"/>
          <w:numId w:val="21"/>
        </w:numPr>
        <w:ind w:left="284" w:hanging="284"/>
        <w:jc w:val="both"/>
        <w:rPr>
          <w:rFonts w:ascii="Times New Roman" w:hAnsi="Times New Roman"/>
          <w:szCs w:val="24"/>
        </w:rPr>
      </w:pPr>
      <w:r w:rsidRPr="0032255F">
        <w:rPr>
          <w:rFonts w:ascii="Times New Roman" w:hAnsi="Times New Roman"/>
          <w:szCs w:val="24"/>
        </w:rPr>
        <w:t>Bagaimana karakteristik individu (umur, tingkat pendidikan, jenis pekerjaan, dan tingkat pendapatan) masyarakat Desa Kiarasari?</w:t>
      </w:r>
    </w:p>
    <w:p w:rsidR="0032255F" w:rsidRPr="0032255F" w:rsidRDefault="0032255F" w:rsidP="003D759D">
      <w:pPr>
        <w:pStyle w:val="ListParagraph"/>
        <w:numPr>
          <w:ilvl w:val="0"/>
          <w:numId w:val="21"/>
        </w:numPr>
        <w:ind w:left="284" w:hanging="284"/>
        <w:jc w:val="both"/>
        <w:rPr>
          <w:rFonts w:ascii="Times New Roman" w:hAnsi="Times New Roman"/>
          <w:szCs w:val="24"/>
        </w:rPr>
      </w:pPr>
      <w:r w:rsidRPr="0032255F">
        <w:rPr>
          <w:rFonts w:ascii="Times New Roman" w:hAnsi="Times New Roman"/>
          <w:szCs w:val="24"/>
        </w:rPr>
        <w:t>Bagaimana pembagian kerja dalam rumah tangga (produktif, reproduktif, dan sosial) masyarakat Desa Kiarasari?</w:t>
      </w:r>
    </w:p>
    <w:p w:rsidR="0032255F" w:rsidRPr="0032255F" w:rsidRDefault="0032255F" w:rsidP="003D759D">
      <w:pPr>
        <w:pStyle w:val="ListParagraph"/>
        <w:numPr>
          <w:ilvl w:val="0"/>
          <w:numId w:val="21"/>
        </w:numPr>
        <w:ind w:left="284" w:hanging="284"/>
        <w:jc w:val="both"/>
        <w:rPr>
          <w:rFonts w:ascii="Times New Roman" w:hAnsi="Times New Roman"/>
          <w:szCs w:val="24"/>
        </w:rPr>
      </w:pPr>
      <w:r w:rsidRPr="0032255F">
        <w:rPr>
          <w:rFonts w:ascii="Times New Roman" w:hAnsi="Times New Roman"/>
          <w:szCs w:val="24"/>
        </w:rPr>
        <w:t>Bagaimana tingkat keterlibatan masyarakat (laki-laki dan perempuan) dalam program Dana Desa dilihat dari tingkat akses, tingkat kontrol, tingkat partisipasi, dan tingkat manfaat yang diperoleh?</w:t>
      </w:r>
    </w:p>
    <w:p w:rsidR="0032255F" w:rsidRPr="0032255F" w:rsidRDefault="0032255F" w:rsidP="003D759D">
      <w:pPr>
        <w:pStyle w:val="ListParagraph"/>
        <w:numPr>
          <w:ilvl w:val="0"/>
          <w:numId w:val="21"/>
        </w:numPr>
        <w:spacing w:after="120"/>
        <w:ind w:left="284" w:hanging="284"/>
        <w:jc w:val="both"/>
        <w:rPr>
          <w:rFonts w:ascii="Times New Roman" w:hAnsi="Times New Roman"/>
          <w:sz w:val="18"/>
        </w:rPr>
      </w:pPr>
      <w:r w:rsidRPr="0032255F">
        <w:rPr>
          <w:rFonts w:ascii="Times New Roman" w:hAnsi="Times New Roman"/>
          <w:szCs w:val="24"/>
        </w:rPr>
        <w:t>Bagaimana hubungan antara karakteristik individu dan pembagian kerja dalam rumah tangga dengan tingkat keterlibatan masyarakat dalam program Dana Desa?</w:t>
      </w:r>
    </w:p>
    <w:p w:rsidR="0032255F" w:rsidRPr="0032255F" w:rsidRDefault="0032255F" w:rsidP="003D759D">
      <w:pPr>
        <w:pStyle w:val="ListParagraph"/>
        <w:numPr>
          <w:ilvl w:val="0"/>
          <w:numId w:val="21"/>
        </w:numPr>
        <w:spacing w:after="120"/>
        <w:ind w:left="284" w:hanging="284"/>
        <w:jc w:val="both"/>
        <w:rPr>
          <w:rFonts w:ascii="Times New Roman" w:hAnsi="Times New Roman"/>
          <w:sz w:val="18"/>
        </w:rPr>
      </w:pPr>
      <w:r w:rsidRPr="0032255F">
        <w:rPr>
          <w:rFonts w:ascii="Times New Roman" w:hAnsi="Times New Roman"/>
          <w:szCs w:val="24"/>
        </w:rPr>
        <w:t>Bagaimana hubungan antara tingkat keterlibatan masyarakat (laki-laki dan perempuan) dalam program Dana Desa dengan tingkat keberhasilan program Dana Desa?</w:t>
      </w:r>
    </w:p>
    <w:p w:rsidR="00434689" w:rsidRDefault="00434689" w:rsidP="003D759D">
      <w:pPr>
        <w:spacing w:after="120" w:line="240" w:lineRule="auto"/>
        <w:jc w:val="both"/>
        <w:rPr>
          <w:rFonts w:ascii="Times New Roman" w:hAnsi="Times New Roman"/>
          <w:b/>
          <w:lang w:val="id-ID"/>
        </w:rPr>
      </w:pPr>
      <w:r w:rsidRPr="00434689">
        <w:rPr>
          <w:rFonts w:ascii="Times New Roman" w:hAnsi="Times New Roman"/>
          <w:b/>
          <w:lang w:val="id-ID"/>
        </w:rPr>
        <w:t>Tujuan Penelitian</w:t>
      </w:r>
    </w:p>
    <w:p w:rsidR="0032255F" w:rsidRPr="0032255F" w:rsidRDefault="0032255F" w:rsidP="003D759D">
      <w:pPr>
        <w:spacing w:line="240" w:lineRule="auto"/>
        <w:jc w:val="both"/>
        <w:rPr>
          <w:rFonts w:ascii="Times New Roman" w:hAnsi="Times New Roman"/>
          <w:szCs w:val="28"/>
        </w:rPr>
      </w:pPr>
      <w:r w:rsidRPr="0032255F">
        <w:rPr>
          <w:rFonts w:ascii="Times New Roman" w:hAnsi="Times New Roman"/>
          <w:szCs w:val="28"/>
        </w:rPr>
        <w:t>Berdasarkan rumusan masalah yang telah dijelaskan, maka tujuan penelitian ini adalah:</w:t>
      </w:r>
    </w:p>
    <w:p w:rsidR="00452D62" w:rsidRPr="00452D62" w:rsidRDefault="00452D62" w:rsidP="003D759D">
      <w:pPr>
        <w:numPr>
          <w:ilvl w:val="0"/>
          <w:numId w:val="9"/>
        </w:numPr>
        <w:spacing w:after="0" w:line="240" w:lineRule="auto"/>
        <w:contextualSpacing/>
        <w:jc w:val="both"/>
        <w:rPr>
          <w:rFonts w:ascii="Times New Roman" w:eastAsia="Calibri" w:hAnsi="Times New Roman"/>
          <w:szCs w:val="28"/>
          <w:lang w:val="id-ID"/>
        </w:rPr>
      </w:pPr>
      <w:r w:rsidRPr="00452D62">
        <w:rPr>
          <w:rFonts w:ascii="Times New Roman" w:eastAsia="Calibri" w:hAnsi="Times New Roman"/>
          <w:szCs w:val="28"/>
          <w:lang w:val="id-ID"/>
        </w:rPr>
        <w:lastRenderedPageBreak/>
        <w:t xml:space="preserve">Menganalisis </w:t>
      </w:r>
      <w:r w:rsidRPr="00452D62">
        <w:rPr>
          <w:rFonts w:ascii="Times New Roman" w:eastAsia="Calibri" w:hAnsi="Times New Roman"/>
          <w:szCs w:val="24"/>
          <w:lang w:val="id-ID"/>
        </w:rPr>
        <w:t xml:space="preserve">karakteristik individu (usia, tingkat pendidikan, jenis pekerjaan, dan tingkat pendapatan) masyarakat Desa Kiarasari. </w:t>
      </w:r>
    </w:p>
    <w:p w:rsidR="00452D62" w:rsidRPr="00452D62" w:rsidRDefault="00452D62" w:rsidP="003D759D">
      <w:pPr>
        <w:numPr>
          <w:ilvl w:val="0"/>
          <w:numId w:val="9"/>
        </w:numPr>
        <w:spacing w:after="0" w:line="240" w:lineRule="auto"/>
        <w:contextualSpacing/>
        <w:jc w:val="both"/>
        <w:rPr>
          <w:rFonts w:ascii="Times New Roman" w:eastAsia="Calibri" w:hAnsi="Times New Roman"/>
          <w:szCs w:val="28"/>
          <w:lang w:val="id-ID"/>
        </w:rPr>
      </w:pPr>
      <w:r w:rsidRPr="00452D62">
        <w:rPr>
          <w:rFonts w:ascii="Times New Roman" w:eastAsia="Calibri" w:hAnsi="Times New Roman"/>
          <w:szCs w:val="24"/>
          <w:lang w:val="id-ID"/>
        </w:rPr>
        <w:t xml:space="preserve">Menganalisis pembagian kerja dalam rumah tangga (produktif, reproduktif, sosial) masyarakat Desa Kiarasari. </w:t>
      </w:r>
    </w:p>
    <w:p w:rsidR="00452D62" w:rsidRPr="00452D62" w:rsidRDefault="00452D62" w:rsidP="003D759D">
      <w:pPr>
        <w:numPr>
          <w:ilvl w:val="0"/>
          <w:numId w:val="9"/>
        </w:numPr>
        <w:spacing w:after="0" w:line="240" w:lineRule="auto"/>
        <w:contextualSpacing/>
        <w:jc w:val="both"/>
        <w:rPr>
          <w:rFonts w:ascii="Times New Roman" w:eastAsia="Calibri" w:hAnsi="Times New Roman"/>
          <w:szCs w:val="28"/>
          <w:lang w:val="id-ID"/>
        </w:rPr>
      </w:pPr>
      <w:r w:rsidRPr="00452D62">
        <w:rPr>
          <w:rFonts w:ascii="Times New Roman" w:eastAsia="Calibri" w:hAnsi="Times New Roman"/>
          <w:szCs w:val="28"/>
          <w:lang w:val="id-ID"/>
        </w:rPr>
        <w:t xml:space="preserve">Menganalisis </w:t>
      </w:r>
      <w:r w:rsidRPr="00452D62">
        <w:rPr>
          <w:rFonts w:ascii="Times New Roman" w:eastAsia="Calibri" w:hAnsi="Times New Roman"/>
          <w:szCs w:val="24"/>
          <w:lang w:val="id-ID"/>
        </w:rPr>
        <w:t>tingkat keterlibatan masyarakat (laki-laki dan perempuan) dalam program Dana Desa (tingkat akses, tingkat kontrol, tingkat partisipasi, tingkat manfaat yang diperoleh).</w:t>
      </w:r>
    </w:p>
    <w:p w:rsidR="00452D62" w:rsidRPr="00452D62" w:rsidRDefault="00452D62" w:rsidP="003D759D">
      <w:pPr>
        <w:numPr>
          <w:ilvl w:val="0"/>
          <w:numId w:val="9"/>
        </w:numPr>
        <w:spacing w:after="0" w:line="240" w:lineRule="auto"/>
        <w:contextualSpacing/>
        <w:jc w:val="both"/>
        <w:rPr>
          <w:rFonts w:ascii="Times New Roman" w:eastAsia="Calibri" w:hAnsi="Times New Roman"/>
          <w:szCs w:val="28"/>
          <w:lang w:val="id-ID"/>
        </w:rPr>
      </w:pPr>
      <w:r w:rsidRPr="00452D62">
        <w:rPr>
          <w:rFonts w:ascii="Times New Roman" w:eastAsia="Calibri" w:hAnsi="Times New Roman"/>
          <w:szCs w:val="24"/>
          <w:lang w:val="id-ID"/>
        </w:rPr>
        <w:t xml:space="preserve">Menganalisis </w:t>
      </w:r>
      <w:r w:rsidRPr="00452D62">
        <w:rPr>
          <w:rFonts w:ascii="Times New Roman" w:eastAsia="Calibri" w:hAnsi="Times New Roman"/>
          <w:szCs w:val="24"/>
        </w:rPr>
        <w:t xml:space="preserve">hubungan </w:t>
      </w:r>
      <w:r w:rsidRPr="00452D62">
        <w:rPr>
          <w:rFonts w:ascii="Times New Roman" w:eastAsia="Calibri" w:hAnsi="Times New Roman"/>
          <w:szCs w:val="24"/>
          <w:lang w:val="id-ID"/>
        </w:rPr>
        <w:t xml:space="preserve">antara </w:t>
      </w:r>
      <w:r w:rsidRPr="00452D62">
        <w:rPr>
          <w:rFonts w:ascii="Times New Roman" w:eastAsia="Calibri" w:hAnsi="Times New Roman"/>
          <w:szCs w:val="24"/>
        </w:rPr>
        <w:t xml:space="preserve">karakteristik individu dan </w:t>
      </w:r>
      <w:r w:rsidRPr="00452D62">
        <w:rPr>
          <w:rFonts w:ascii="Times New Roman" w:eastAsia="Calibri" w:hAnsi="Times New Roman"/>
          <w:szCs w:val="24"/>
          <w:lang w:val="id-ID"/>
        </w:rPr>
        <w:t xml:space="preserve">pembagian kerja dalam rumah tangga </w:t>
      </w:r>
      <w:r w:rsidRPr="00452D62">
        <w:rPr>
          <w:rFonts w:ascii="Times New Roman" w:eastAsia="Calibri" w:hAnsi="Times New Roman"/>
          <w:szCs w:val="24"/>
        </w:rPr>
        <w:t xml:space="preserve">dengan tingkat </w:t>
      </w:r>
      <w:r w:rsidRPr="00452D62">
        <w:rPr>
          <w:rFonts w:ascii="Times New Roman" w:eastAsia="Calibri" w:hAnsi="Times New Roman"/>
          <w:szCs w:val="24"/>
          <w:lang w:val="id-ID"/>
        </w:rPr>
        <w:t>keterlibatan masyarakat</w:t>
      </w:r>
      <w:r w:rsidRPr="00452D62">
        <w:rPr>
          <w:rFonts w:ascii="Times New Roman" w:eastAsia="Calibri" w:hAnsi="Times New Roman"/>
          <w:szCs w:val="24"/>
        </w:rPr>
        <w:t xml:space="preserve"> dalam program Dana Desa.</w:t>
      </w:r>
    </w:p>
    <w:p w:rsidR="00452D62" w:rsidRPr="00C72CA5" w:rsidRDefault="00452D62" w:rsidP="003D759D">
      <w:pPr>
        <w:numPr>
          <w:ilvl w:val="0"/>
          <w:numId w:val="9"/>
        </w:numPr>
        <w:spacing w:after="240" w:line="240" w:lineRule="auto"/>
        <w:contextualSpacing/>
        <w:jc w:val="both"/>
        <w:rPr>
          <w:rFonts w:ascii="Times New Roman" w:eastAsia="Calibri" w:hAnsi="Times New Roman"/>
          <w:szCs w:val="28"/>
          <w:lang w:val="id-ID"/>
        </w:rPr>
      </w:pPr>
      <w:r w:rsidRPr="00452D62">
        <w:rPr>
          <w:rFonts w:ascii="Times New Roman" w:eastAsia="Calibri" w:hAnsi="Times New Roman"/>
          <w:szCs w:val="28"/>
          <w:lang w:val="id-ID"/>
        </w:rPr>
        <w:t xml:space="preserve">Menganalisis </w:t>
      </w:r>
      <w:r w:rsidRPr="00452D62">
        <w:rPr>
          <w:rFonts w:ascii="Times New Roman" w:eastAsia="Calibri" w:hAnsi="Times New Roman"/>
          <w:szCs w:val="28"/>
        </w:rPr>
        <w:t xml:space="preserve">hubungan </w:t>
      </w:r>
      <w:r w:rsidRPr="00452D62">
        <w:rPr>
          <w:rFonts w:ascii="Times New Roman" w:eastAsia="Calibri" w:hAnsi="Times New Roman"/>
          <w:szCs w:val="28"/>
          <w:lang w:val="id-ID"/>
        </w:rPr>
        <w:t xml:space="preserve">antara </w:t>
      </w:r>
      <w:r w:rsidRPr="00452D62">
        <w:rPr>
          <w:rFonts w:ascii="Times New Roman" w:eastAsia="Calibri" w:hAnsi="Times New Roman"/>
          <w:szCs w:val="24"/>
          <w:lang w:val="id-ID"/>
        </w:rPr>
        <w:t>tingkat keterlibatan masyarakat dalam program Dana Desa dengan tingkat keberhasilan program Dana Desa.</w:t>
      </w:r>
    </w:p>
    <w:p w:rsidR="00C72CA5" w:rsidRPr="00434689" w:rsidRDefault="00C72CA5" w:rsidP="003D759D">
      <w:pPr>
        <w:spacing w:after="240" w:line="240" w:lineRule="auto"/>
        <w:contextualSpacing/>
        <w:jc w:val="both"/>
        <w:rPr>
          <w:rFonts w:ascii="Times New Roman" w:eastAsia="Calibri" w:hAnsi="Times New Roman"/>
          <w:b/>
          <w:szCs w:val="28"/>
          <w:lang w:val="id-ID"/>
        </w:rPr>
      </w:pPr>
    </w:p>
    <w:p w:rsidR="00434689" w:rsidRPr="0032255F" w:rsidRDefault="00434689" w:rsidP="003D759D">
      <w:pPr>
        <w:spacing w:after="120" w:line="240" w:lineRule="auto"/>
        <w:jc w:val="both"/>
        <w:rPr>
          <w:rFonts w:ascii="Times New Roman" w:hAnsi="Times New Roman"/>
          <w:b/>
          <w:lang w:val="id-ID"/>
        </w:rPr>
      </w:pPr>
      <w:r w:rsidRPr="0032255F">
        <w:rPr>
          <w:rFonts w:ascii="Times New Roman" w:hAnsi="Times New Roman"/>
          <w:b/>
          <w:lang w:val="id-ID"/>
        </w:rPr>
        <w:t>Kegunaan Penelitian</w:t>
      </w:r>
    </w:p>
    <w:p w:rsidR="00434689" w:rsidRPr="00434689" w:rsidRDefault="00434689" w:rsidP="003D759D">
      <w:pPr>
        <w:spacing w:after="0" w:line="240" w:lineRule="auto"/>
        <w:jc w:val="both"/>
        <w:rPr>
          <w:rFonts w:ascii="Times New Roman" w:hAnsi="Times New Roman"/>
          <w:szCs w:val="28"/>
        </w:rPr>
      </w:pPr>
      <w:r w:rsidRPr="00434689">
        <w:rPr>
          <w:rFonts w:ascii="Times New Roman" w:hAnsi="Times New Roman"/>
          <w:szCs w:val="28"/>
        </w:rPr>
        <w:t>Berdasarkan tujuan penelitian yang telah dijelaskan, maka manfaat penelitian ini adalah:</w:t>
      </w:r>
    </w:p>
    <w:p w:rsidR="00434689" w:rsidRPr="00434689" w:rsidRDefault="00434689" w:rsidP="003D759D">
      <w:pPr>
        <w:pStyle w:val="ListParagraph"/>
        <w:numPr>
          <w:ilvl w:val="0"/>
          <w:numId w:val="20"/>
        </w:numPr>
        <w:ind w:left="284" w:hanging="284"/>
        <w:jc w:val="both"/>
        <w:rPr>
          <w:rFonts w:ascii="Times New Roman" w:hAnsi="Times New Roman"/>
        </w:rPr>
      </w:pPr>
      <w:r w:rsidRPr="00434689">
        <w:rPr>
          <w:rFonts w:ascii="Times New Roman" w:hAnsi="Times New Roman"/>
        </w:rPr>
        <w:t>Bagi peneliti, untuk mengaplikasikan ilmu yang selama ini didapat di bangku perkuliahan secara langsung di lapangan, khususnya yang terkait dengan analisa gender keterlibatan masyarakat dalam program Dana Desa.</w:t>
      </w:r>
    </w:p>
    <w:p w:rsidR="00434689" w:rsidRPr="00434689" w:rsidRDefault="00434689" w:rsidP="003D759D">
      <w:pPr>
        <w:pStyle w:val="ListParagraph"/>
        <w:numPr>
          <w:ilvl w:val="0"/>
          <w:numId w:val="20"/>
        </w:numPr>
        <w:ind w:left="284" w:hanging="284"/>
        <w:jc w:val="both"/>
        <w:rPr>
          <w:rFonts w:ascii="Times New Roman" w:hAnsi="Times New Roman"/>
        </w:rPr>
      </w:pPr>
      <w:r w:rsidRPr="00434689">
        <w:rPr>
          <w:rFonts w:ascii="Times New Roman" w:hAnsi="Times New Roman"/>
        </w:rPr>
        <w:t xml:space="preserve">Bagi pemerintah, khususnya kabupaten, informasi dalam penelitian ini dapat dijadikan sebagai acuan untuk mengevaluasi program Dana Desa yang selama ini terjadi di lapangan. </w:t>
      </w:r>
    </w:p>
    <w:p w:rsidR="00434689" w:rsidRPr="00434689" w:rsidRDefault="00434689" w:rsidP="003D759D">
      <w:pPr>
        <w:pStyle w:val="ListParagraph"/>
        <w:numPr>
          <w:ilvl w:val="0"/>
          <w:numId w:val="20"/>
        </w:numPr>
        <w:ind w:left="284" w:hanging="284"/>
        <w:jc w:val="both"/>
        <w:rPr>
          <w:rFonts w:ascii="Times New Roman" w:hAnsi="Times New Roman"/>
        </w:rPr>
      </w:pPr>
      <w:r w:rsidRPr="00434689">
        <w:rPr>
          <w:rFonts w:ascii="Times New Roman" w:hAnsi="Times New Roman"/>
        </w:rPr>
        <w:t xml:space="preserve">Bagi desa penelitian, diharapkan informasi dalam penelitian ini dapat dijadikan sebagai masukan dalam mengevaluasi program Dana Desa dan mendorong terciptanya kesetaraan gender dalam programnya. </w:t>
      </w:r>
    </w:p>
    <w:p w:rsidR="00434689" w:rsidRPr="008540DE" w:rsidRDefault="00434689" w:rsidP="0001448E">
      <w:pPr>
        <w:pStyle w:val="ListParagraph"/>
        <w:numPr>
          <w:ilvl w:val="0"/>
          <w:numId w:val="20"/>
        </w:numPr>
        <w:spacing w:after="120"/>
        <w:ind w:left="284" w:hanging="284"/>
        <w:jc w:val="both"/>
        <w:rPr>
          <w:rFonts w:ascii="Times New Roman" w:hAnsi="Times New Roman"/>
        </w:rPr>
      </w:pPr>
      <w:r w:rsidRPr="00434689">
        <w:rPr>
          <w:rFonts w:ascii="Times New Roman" w:hAnsi="Times New Roman"/>
        </w:rPr>
        <w:t>Bagi akademisi</w:t>
      </w:r>
      <w:r w:rsidRPr="00434689">
        <w:rPr>
          <w:rFonts w:ascii="Times New Roman" w:hAnsi="Times New Roman"/>
          <w:lang w:val="en-US"/>
        </w:rPr>
        <w:t xml:space="preserve">, </w:t>
      </w:r>
      <w:r w:rsidRPr="00434689">
        <w:rPr>
          <w:rFonts w:ascii="Times New Roman" w:hAnsi="Times New Roman"/>
        </w:rPr>
        <w:t>penelitian ini diharapkan dapat menjadi referensi untuk penelitian sejenis yang digunakan untuk penelitian selanjutnya</w:t>
      </w:r>
      <w:r w:rsidRPr="00434689">
        <w:rPr>
          <w:rFonts w:ascii="Times New Roman" w:hAnsi="Times New Roman"/>
          <w:lang w:val="en-US"/>
        </w:rPr>
        <w:t>.</w:t>
      </w:r>
    </w:p>
    <w:p w:rsidR="009E2497" w:rsidRPr="004F16AA" w:rsidRDefault="009E2497" w:rsidP="003D759D">
      <w:pPr>
        <w:spacing w:before="240" w:after="120" w:line="240" w:lineRule="auto"/>
        <w:rPr>
          <w:rFonts w:ascii="Times New Roman" w:hAnsi="Times New Roman"/>
          <w:b/>
          <w:sz w:val="24"/>
          <w:szCs w:val="28"/>
          <w:lang w:val="id-ID"/>
        </w:rPr>
      </w:pPr>
      <w:r w:rsidRPr="009E2497">
        <w:rPr>
          <w:rFonts w:ascii="Times New Roman" w:hAnsi="Times New Roman"/>
          <w:b/>
          <w:sz w:val="24"/>
          <w:szCs w:val="28"/>
          <w:lang w:val="id-ID"/>
        </w:rPr>
        <w:t>PENDEKATAN TEORITIS</w:t>
      </w:r>
    </w:p>
    <w:p w:rsidR="00CD447D" w:rsidRPr="009B2628" w:rsidRDefault="004F16AA" w:rsidP="003D759D">
      <w:pPr>
        <w:spacing w:after="120" w:line="240" w:lineRule="auto"/>
        <w:jc w:val="both"/>
        <w:rPr>
          <w:rFonts w:ascii="Times New Roman" w:hAnsi="Times New Roman"/>
          <w:b/>
        </w:rPr>
      </w:pPr>
      <w:r w:rsidRPr="009B2628">
        <w:rPr>
          <w:rFonts w:ascii="Times New Roman" w:hAnsi="Times New Roman"/>
          <w:b/>
        </w:rPr>
        <w:t>Konsep Gender</w:t>
      </w:r>
    </w:p>
    <w:p w:rsidR="002F4E99" w:rsidRPr="009B2628" w:rsidRDefault="002F4E99" w:rsidP="003D759D">
      <w:pPr>
        <w:spacing w:after="120" w:line="240" w:lineRule="auto"/>
        <w:jc w:val="both"/>
        <w:rPr>
          <w:rFonts w:ascii="Times New Roman" w:hAnsi="Times New Roman"/>
          <w:b/>
          <w:lang w:val="id-ID"/>
        </w:rPr>
      </w:pPr>
      <w:r w:rsidRPr="009B2628">
        <w:rPr>
          <w:rFonts w:ascii="Times New Roman" w:hAnsi="Times New Roman"/>
        </w:rPr>
        <w:t xml:space="preserve">Gender </w:t>
      </w:r>
      <w:r w:rsidRPr="009B2628">
        <w:rPr>
          <w:rFonts w:ascii="Times New Roman" w:hAnsi="Times New Roman"/>
          <w:lang w:val="id-ID"/>
        </w:rPr>
        <w:t>adalah</w:t>
      </w:r>
      <w:r w:rsidRPr="009B2628">
        <w:rPr>
          <w:rFonts w:ascii="Times New Roman" w:hAnsi="Times New Roman"/>
        </w:rPr>
        <w:t xml:space="preserve"> suatu sifat yang melekat pada kaum laki-laki maupun perempuan yang dikonstruksi secara sosial maupun kultural. Semua hal yang dapat dipertukarkan antara sifat perempuan dan laki-laki, yang bisa berubah dari waktu ke waktu serta berbeda dari tempat ke tempat lainnya, </w:t>
      </w:r>
      <w:r w:rsidRPr="009B2628">
        <w:rPr>
          <w:rFonts w:ascii="Times New Roman" w:hAnsi="Times New Roman"/>
        </w:rPr>
        <w:lastRenderedPageBreak/>
        <w:t xml:space="preserve">maupun berbeda dari suatu kelas ke kelas yang lain (Fakih 2001). Studi gender lebih menekankan kepada perkembangan aspek sosial, budaya, psikologis, dan aspek-aspek </w:t>
      </w:r>
      <w:r w:rsidRPr="009B2628">
        <w:rPr>
          <w:rFonts w:ascii="Times New Roman" w:hAnsi="Times New Roman"/>
          <w:i/>
        </w:rPr>
        <w:t>non biologis</w:t>
      </w:r>
      <w:r w:rsidRPr="009B2628">
        <w:rPr>
          <w:rFonts w:ascii="Times New Roman" w:hAnsi="Times New Roman"/>
        </w:rPr>
        <w:t xml:space="preserve"> lainnya (Marzuki</w:t>
      </w:r>
      <w:r w:rsidR="009B2628" w:rsidRPr="009B2628">
        <w:rPr>
          <w:rFonts w:ascii="Times New Roman" w:hAnsi="Times New Roman"/>
          <w:lang w:val="id-ID"/>
        </w:rPr>
        <w:t xml:space="preserve"> 2008). </w:t>
      </w:r>
      <w:r w:rsidR="009B2628" w:rsidRPr="009B2628">
        <w:rPr>
          <w:rFonts w:ascii="Times New Roman" w:hAnsi="Times New Roman"/>
        </w:rPr>
        <w:t>Instruksi Presiden Republik Indonesia Nomor 9 Tahun 2000 Tentang Pedoman Pengarusutamaan Gender dalam Pembangunan Nasional mendefinisikan gender sebagai konsep-konsep yang mengacu pada peran dan tanggung jawab antara laki-laki dan perempuan yang terjadi akibat dan dapat berubah karena kondisi sosial dan budaya yang ada dalam masyarakat.</w:t>
      </w:r>
    </w:p>
    <w:p w:rsidR="009B2628" w:rsidRDefault="009B2628" w:rsidP="003D759D">
      <w:pPr>
        <w:spacing w:after="120" w:line="240" w:lineRule="auto"/>
        <w:rPr>
          <w:rFonts w:ascii="Times New Roman" w:hAnsi="Times New Roman"/>
          <w:b/>
          <w:szCs w:val="24"/>
        </w:rPr>
      </w:pPr>
      <w:r w:rsidRPr="009B2628">
        <w:rPr>
          <w:rFonts w:ascii="Times New Roman" w:hAnsi="Times New Roman"/>
          <w:b/>
          <w:szCs w:val="24"/>
        </w:rPr>
        <w:t>Analisis Gender</w:t>
      </w:r>
    </w:p>
    <w:p w:rsidR="009B2628" w:rsidRPr="006E69F2" w:rsidRDefault="009B2628" w:rsidP="003D759D">
      <w:pPr>
        <w:spacing w:after="120" w:line="240" w:lineRule="auto"/>
        <w:jc w:val="both"/>
        <w:rPr>
          <w:rFonts w:ascii="Times New Roman" w:hAnsi="Times New Roman"/>
          <w:b/>
          <w:lang w:val="id-ID"/>
        </w:rPr>
      </w:pPr>
      <w:r w:rsidRPr="006E69F2">
        <w:rPr>
          <w:rFonts w:ascii="Times New Roman" w:hAnsi="Times New Roman"/>
          <w:lang w:val="id-ID"/>
        </w:rPr>
        <w:t>Analisis gender merupakan cara atau teknik sistematis yang digunakan untuk mengetahui ada at</w:t>
      </w:r>
      <w:r w:rsidR="006E69F2">
        <w:rPr>
          <w:rFonts w:ascii="Times New Roman" w:hAnsi="Times New Roman"/>
          <w:lang w:val="id-ID"/>
        </w:rPr>
        <w:t xml:space="preserve">au tidaknya permasalahan gender (Puspitawati 2012). </w:t>
      </w:r>
      <w:r w:rsidRPr="006E69F2">
        <w:rPr>
          <w:rFonts w:ascii="Times New Roman" w:hAnsi="Times New Roman"/>
          <w:lang w:val="id-ID"/>
        </w:rPr>
        <w:t xml:space="preserve">Teknik analisis gender yang digunakan dalam penelitian ini adalah Moser dan </w:t>
      </w:r>
      <w:r w:rsidRPr="006E69F2">
        <w:rPr>
          <w:rFonts w:ascii="Times New Roman" w:hAnsi="Times New Roman"/>
          <w:i/>
          <w:lang w:val="id-ID"/>
        </w:rPr>
        <w:t>Gender Analysis Pathway</w:t>
      </w:r>
      <w:r w:rsidRPr="006E69F2">
        <w:rPr>
          <w:rFonts w:ascii="Times New Roman" w:hAnsi="Times New Roman"/>
          <w:lang w:val="id-ID"/>
        </w:rPr>
        <w:t xml:space="preserve"> (GAP). </w:t>
      </w:r>
      <w:r w:rsidRPr="006E69F2">
        <w:rPr>
          <w:rFonts w:ascii="Times New Roman" w:hAnsi="Times New Roman"/>
        </w:rPr>
        <w:t>Inti dari teknik</w:t>
      </w:r>
      <w:r w:rsidR="006E69F2">
        <w:rPr>
          <w:rFonts w:ascii="Times New Roman" w:hAnsi="Times New Roman"/>
          <w:lang w:val="id-ID"/>
        </w:rPr>
        <w:t xml:space="preserve"> Moser</w:t>
      </w:r>
      <w:r w:rsidRPr="006E69F2">
        <w:rPr>
          <w:rFonts w:ascii="Times New Roman" w:hAnsi="Times New Roman"/>
        </w:rPr>
        <w:t xml:space="preserve"> adalah tiga peranan gender (produktif, reproduktif, sosial), penilaian kebutuhan gender (praktis dan strategis), serta matriks kebijakan </w:t>
      </w:r>
      <w:r w:rsidRPr="006E69F2">
        <w:rPr>
          <w:rFonts w:ascii="Times New Roman" w:hAnsi="Times New Roman"/>
          <w:i/>
        </w:rPr>
        <w:t>Women in Development</w:t>
      </w:r>
      <w:r w:rsidRPr="006E69F2">
        <w:rPr>
          <w:rFonts w:ascii="Times New Roman" w:hAnsi="Times New Roman"/>
        </w:rPr>
        <w:t xml:space="preserve"> (WID)/</w:t>
      </w:r>
      <w:r w:rsidRPr="006E69F2">
        <w:rPr>
          <w:rFonts w:ascii="Times New Roman" w:hAnsi="Times New Roman"/>
          <w:i/>
        </w:rPr>
        <w:t>Gender and Development</w:t>
      </w:r>
      <w:r w:rsidRPr="006E69F2">
        <w:rPr>
          <w:rFonts w:ascii="Times New Roman" w:hAnsi="Times New Roman"/>
        </w:rPr>
        <w:t xml:space="preserve"> (GAD) (Demartoto dan Budiarto 2007).</w:t>
      </w:r>
      <w:r w:rsidRPr="006E69F2">
        <w:rPr>
          <w:rFonts w:ascii="Times New Roman" w:hAnsi="Times New Roman"/>
          <w:lang w:val="id-ID"/>
        </w:rPr>
        <w:t xml:space="preserve"> Sementara itu, teknik GAP </w:t>
      </w:r>
      <w:r w:rsidR="006E69F2">
        <w:rPr>
          <w:rFonts w:ascii="Times New Roman" w:hAnsi="Times New Roman"/>
          <w:lang w:val="id-ID"/>
        </w:rPr>
        <w:t>bertujuan</w:t>
      </w:r>
      <w:r w:rsidRPr="006E69F2">
        <w:rPr>
          <w:rFonts w:ascii="Times New Roman" w:hAnsi="Times New Roman"/>
        </w:rPr>
        <w:t xml:space="preserve"> untuk membantu perencana dalam penyusunan program responsif gender, mengidentifikasi kesenjangan gender dilihat dari akses, kontrol, partisipasi, dan manfaat yang diperoleh laki-laki dan perempuan, mengetahui penyebab terjadinya kese</w:t>
      </w:r>
      <w:r w:rsidRPr="006E69F2">
        <w:rPr>
          <w:rFonts w:ascii="Times New Roman" w:hAnsi="Times New Roman"/>
          <w:lang w:val="id-ID"/>
        </w:rPr>
        <w:t>n</w:t>
      </w:r>
      <w:r w:rsidRPr="006E69F2">
        <w:rPr>
          <w:rFonts w:ascii="Times New Roman" w:hAnsi="Times New Roman"/>
        </w:rPr>
        <w:t>jangan gender, mengetahui permasalahan akibat kesenjangan gender, dan mengidentifikasi langkah-langkah pemecahan yang dapat dilakukan (Nurhaeni 2013).</w:t>
      </w:r>
    </w:p>
    <w:p w:rsidR="00C633F5" w:rsidRDefault="006E69F2" w:rsidP="003D759D">
      <w:pPr>
        <w:spacing w:after="120" w:line="240" w:lineRule="auto"/>
        <w:rPr>
          <w:rFonts w:ascii="Times New Roman" w:hAnsi="Times New Roman"/>
          <w:b/>
          <w:szCs w:val="24"/>
        </w:rPr>
      </w:pPr>
      <w:r w:rsidRPr="006E69F2">
        <w:rPr>
          <w:rFonts w:ascii="Times New Roman" w:hAnsi="Times New Roman"/>
          <w:b/>
          <w:szCs w:val="24"/>
        </w:rPr>
        <w:t>Karakteristik Individu</w:t>
      </w:r>
    </w:p>
    <w:p w:rsidR="006E69F2" w:rsidRPr="00152CC0" w:rsidRDefault="00152CC0" w:rsidP="003D759D">
      <w:pPr>
        <w:spacing w:after="120" w:line="240" w:lineRule="auto"/>
        <w:jc w:val="both"/>
        <w:rPr>
          <w:rFonts w:ascii="Times New Roman" w:hAnsi="Times New Roman"/>
          <w:b/>
          <w:sz w:val="20"/>
          <w:szCs w:val="24"/>
          <w:lang w:val="id-ID"/>
        </w:rPr>
      </w:pPr>
      <w:r w:rsidRPr="00152CC0">
        <w:rPr>
          <w:rFonts w:ascii="Times New Roman" w:hAnsi="Times New Roman"/>
          <w:szCs w:val="24"/>
        </w:rPr>
        <w:t xml:space="preserve">Karakteristik individu adalah karakter atau ciri-ciri seseorang yang menggambarkan keadaan individu tersebut dan yang membedakannya dengan individu yang lain (Johansyah 2016). </w:t>
      </w:r>
      <w:r w:rsidR="005A758C">
        <w:rPr>
          <w:rFonts w:ascii="Times New Roman" w:hAnsi="Times New Roman"/>
          <w:szCs w:val="24"/>
          <w:lang w:val="id-ID"/>
        </w:rPr>
        <w:t>Hasba</w:t>
      </w:r>
      <w:r w:rsidRPr="00152CC0">
        <w:rPr>
          <w:rFonts w:ascii="Times New Roman" w:hAnsi="Times New Roman"/>
          <w:szCs w:val="24"/>
          <w:lang w:val="id-ID"/>
        </w:rPr>
        <w:t xml:space="preserve"> dan Syahrul (2018) </w:t>
      </w:r>
      <w:r w:rsidRPr="00152CC0">
        <w:rPr>
          <w:rFonts w:ascii="Times New Roman" w:hAnsi="Times New Roman"/>
          <w:szCs w:val="24"/>
        </w:rPr>
        <w:t xml:space="preserve">menunjukkan bahwa terdapat faktor-faktor yang mempengaruhi keterlibatan </w:t>
      </w:r>
      <w:r w:rsidRPr="00152CC0">
        <w:rPr>
          <w:rFonts w:ascii="Times New Roman" w:hAnsi="Times New Roman"/>
          <w:szCs w:val="24"/>
          <w:lang w:val="id-ID"/>
        </w:rPr>
        <w:t xml:space="preserve">masyarakat </w:t>
      </w:r>
      <w:r w:rsidRPr="00152CC0">
        <w:rPr>
          <w:rFonts w:ascii="Times New Roman" w:hAnsi="Times New Roman"/>
          <w:szCs w:val="24"/>
        </w:rPr>
        <w:t>dalam kegiatan pembangunan. Salah satu faktor tersebut adalah faktor internal yang melekat pada karakteristik individu.</w:t>
      </w:r>
      <w:r w:rsidRPr="00152CC0">
        <w:rPr>
          <w:rFonts w:ascii="Times New Roman" w:hAnsi="Times New Roman"/>
          <w:szCs w:val="24"/>
          <w:lang w:val="id-ID"/>
        </w:rPr>
        <w:t xml:space="preserve"> </w:t>
      </w:r>
      <w:r>
        <w:rPr>
          <w:rFonts w:ascii="Times New Roman" w:hAnsi="Times New Roman"/>
          <w:szCs w:val="24"/>
          <w:lang w:val="id-ID"/>
        </w:rPr>
        <w:t>Karakteristik individu tersebut antara lain: 1)umur, 2)tingkat pendidikan</w:t>
      </w:r>
      <w:r w:rsidR="004D042E">
        <w:rPr>
          <w:rFonts w:ascii="Times New Roman" w:hAnsi="Times New Roman"/>
          <w:szCs w:val="24"/>
          <w:lang w:val="id-ID"/>
        </w:rPr>
        <w:t xml:space="preserve">, </w:t>
      </w:r>
      <w:r>
        <w:rPr>
          <w:rFonts w:ascii="Times New Roman" w:hAnsi="Times New Roman"/>
          <w:szCs w:val="24"/>
          <w:lang w:val="id-ID"/>
        </w:rPr>
        <w:t xml:space="preserve">3)tingkat pendapatan, 4)jenis pekerjaan. </w:t>
      </w:r>
    </w:p>
    <w:p w:rsidR="00152CC0" w:rsidRPr="00152CC0" w:rsidRDefault="00152CC0" w:rsidP="003D759D">
      <w:pPr>
        <w:spacing w:after="120" w:line="240" w:lineRule="auto"/>
        <w:jc w:val="both"/>
        <w:rPr>
          <w:rFonts w:ascii="Times New Roman" w:hAnsi="Times New Roman"/>
          <w:b/>
          <w:szCs w:val="24"/>
        </w:rPr>
      </w:pPr>
      <w:r w:rsidRPr="00152CC0">
        <w:rPr>
          <w:rFonts w:ascii="Times New Roman" w:hAnsi="Times New Roman"/>
          <w:b/>
          <w:szCs w:val="24"/>
        </w:rPr>
        <w:t>Pembagian Kerja dalam Rumah Tangga</w:t>
      </w:r>
    </w:p>
    <w:p w:rsidR="00152CC0" w:rsidRDefault="00152CC0" w:rsidP="003D759D">
      <w:pPr>
        <w:spacing w:after="120" w:line="240" w:lineRule="auto"/>
        <w:jc w:val="both"/>
        <w:rPr>
          <w:rFonts w:ascii="Times New Roman" w:hAnsi="Times New Roman"/>
          <w:szCs w:val="20"/>
          <w:lang w:val="id-ID"/>
        </w:rPr>
      </w:pPr>
      <w:r w:rsidRPr="00254E81">
        <w:rPr>
          <w:rFonts w:ascii="Times New Roman" w:hAnsi="Times New Roman"/>
          <w:szCs w:val="20"/>
        </w:rPr>
        <w:t>Peranan gender merujuk pada pembagian kerja antara laki-laki dan perempuan dalam rumah</w:t>
      </w:r>
      <w:r w:rsidRPr="00254E81">
        <w:rPr>
          <w:rFonts w:ascii="Times New Roman" w:hAnsi="Times New Roman"/>
          <w:szCs w:val="20"/>
          <w:lang w:val="id-ID"/>
        </w:rPr>
        <w:t xml:space="preserve"> </w:t>
      </w:r>
      <w:r w:rsidRPr="00254E81">
        <w:rPr>
          <w:rFonts w:ascii="Times New Roman" w:hAnsi="Times New Roman"/>
          <w:szCs w:val="20"/>
        </w:rPr>
        <w:lastRenderedPageBreak/>
        <w:t xml:space="preserve">tangga selama periode 24 jam. Peranan gender dapat diklasifikasikan ke dalam tiga kategori yaitu peranan produktif, reproduktif, dan sosial </w:t>
      </w:r>
      <w:r w:rsidRPr="00254E81">
        <w:rPr>
          <w:rFonts w:ascii="Times New Roman" w:hAnsi="Times New Roman"/>
          <w:szCs w:val="20"/>
          <w:lang w:val="id-ID"/>
        </w:rPr>
        <w:t>(</w:t>
      </w:r>
      <w:r w:rsidRPr="00254E81">
        <w:rPr>
          <w:rFonts w:ascii="Times New Roman" w:hAnsi="Times New Roman"/>
          <w:szCs w:val="20"/>
        </w:rPr>
        <w:t>Puspitawati 2012).</w:t>
      </w:r>
      <w:r w:rsidRPr="00254E81">
        <w:rPr>
          <w:rFonts w:ascii="Times New Roman" w:hAnsi="Times New Roman"/>
          <w:szCs w:val="20"/>
          <w:lang w:val="id-ID"/>
        </w:rPr>
        <w:t xml:space="preserve"> </w:t>
      </w:r>
      <w:r w:rsidR="00254E81" w:rsidRPr="00254E81">
        <w:rPr>
          <w:rFonts w:ascii="Times New Roman" w:hAnsi="Times New Roman"/>
          <w:szCs w:val="20"/>
        </w:rPr>
        <w:t>Peranan produktif berkaitan dengan pekerjaan yang menghasilkan barang dan jasa untuk dikonsumsi dan diperjualbelikan</w:t>
      </w:r>
      <w:r w:rsidR="00254E81" w:rsidRPr="00254E81">
        <w:rPr>
          <w:rFonts w:ascii="Times New Roman" w:hAnsi="Times New Roman"/>
          <w:szCs w:val="20"/>
          <w:lang w:val="id-ID"/>
        </w:rPr>
        <w:t xml:space="preserve">. </w:t>
      </w:r>
      <w:r w:rsidR="00254E81" w:rsidRPr="00254E81">
        <w:rPr>
          <w:rFonts w:ascii="Times New Roman" w:hAnsi="Times New Roman"/>
          <w:szCs w:val="20"/>
        </w:rPr>
        <w:t xml:space="preserve">Peran reproduktif adalah peran yang berkaitan dengan </w:t>
      </w:r>
      <w:r w:rsidR="00254E81" w:rsidRPr="00254E81">
        <w:rPr>
          <w:rFonts w:ascii="Times New Roman" w:hAnsi="Times New Roman"/>
        </w:rPr>
        <w:t>tugas pemeliharaan keturunan dan tugas kerumah tanggaan</w:t>
      </w:r>
      <w:r w:rsidR="00254E81" w:rsidRPr="00254E81">
        <w:rPr>
          <w:rFonts w:ascii="Times New Roman" w:hAnsi="Times New Roman"/>
          <w:lang w:val="id-ID"/>
        </w:rPr>
        <w:t>.</w:t>
      </w:r>
      <w:r w:rsidR="00254E81" w:rsidRPr="00254E81">
        <w:rPr>
          <w:rFonts w:ascii="Times New Roman" w:hAnsi="Times New Roman"/>
          <w:szCs w:val="20"/>
        </w:rPr>
        <w:t xml:space="preserve"> Peran sosial adalah peran yang terkait dengan kegiatan jasa dan partisipasi politik araan keturunan dan tugas kerumah tanggaan</w:t>
      </w:r>
      <w:r w:rsidR="00254E81" w:rsidRPr="00254E81">
        <w:rPr>
          <w:rFonts w:ascii="Times New Roman" w:hAnsi="Times New Roman"/>
          <w:szCs w:val="20"/>
          <w:lang w:val="id-ID"/>
        </w:rPr>
        <w:t xml:space="preserve"> (Hubeis 2010). </w:t>
      </w:r>
    </w:p>
    <w:p w:rsidR="004D042E" w:rsidRPr="004D042E" w:rsidRDefault="004D042E" w:rsidP="003D759D">
      <w:pPr>
        <w:spacing w:after="120" w:line="240" w:lineRule="auto"/>
        <w:jc w:val="both"/>
        <w:rPr>
          <w:rFonts w:ascii="Times New Roman" w:hAnsi="Times New Roman"/>
          <w:b/>
          <w:szCs w:val="24"/>
          <w:lang w:val="id-ID"/>
        </w:rPr>
      </w:pPr>
      <w:r w:rsidRPr="004D042E">
        <w:rPr>
          <w:rFonts w:ascii="Times New Roman" w:hAnsi="Times New Roman"/>
          <w:b/>
          <w:szCs w:val="24"/>
        </w:rPr>
        <w:t xml:space="preserve">Tingkat Keterlibatan Masyarakat </w:t>
      </w:r>
      <w:r w:rsidRPr="004D042E">
        <w:rPr>
          <w:rFonts w:ascii="Times New Roman" w:hAnsi="Times New Roman"/>
          <w:b/>
          <w:szCs w:val="24"/>
          <w:lang w:val="id-ID"/>
        </w:rPr>
        <w:t>dalam Program Dana Desa</w:t>
      </w:r>
    </w:p>
    <w:p w:rsidR="004D042E" w:rsidRPr="002E1ADC" w:rsidRDefault="004D042E" w:rsidP="003D759D">
      <w:pPr>
        <w:spacing w:after="120" w:line="240" w:lineRule="auto"/>
        <w:jc w:val="both"/>
        <w:rPr>
          <w:rFonts w:ascii="Times New Roman" w:hAnsi="Times New Roman"/>
          <w:sz w:val="20"/>
          <w:szCs w:val="24"/>
          <w:lang w:val="id-ID"/>
        </w:rPr>
      </w:pPr>
      <w:r w:rsidRPr="004D042E">
        <w:rPr>
          <w:rFonts w:ascii="Times New Roman" w:hAnsi="Times New Roman"/>
          <w:szCs w:val="24"/>
        </w:rPr>
        <w:t>Keterlibatan seseorang dalam suatu program pembangunan diukur berdasarkan indikator tingkat kesetaraan gender menurut KPP (2001;2004) diacu Puspitawati (2012) atau indikator kesenjangan gender menurut Badan Perencanaan Pembangunan Nasional (</w:t>
      </w:r>
      <w:r w:rsidRPr="004D042E">
        <w:rPr>
          <w:rFonts w:ascii="Times New Roman" w:hAnsi="Times New Roman"/>
          <w:szCs w:val="24"/>
          <w:lang w:val="id-ID"/>
        </w:rPr>
        <w:t xml:space="preserve">Bappenas) dan Kementerian </w:t>
      </w:r>
      <w:r w:rsidRPr="004D042E">
        <w:rPr>
          <w:rFonts w:ascii="Times New Roman" w:hAnsi="Times New Roman"/>
          <w:szCs w:val="24"/>
        </w:rPr>
        <w:t>Negara Pemberdayaan Perempua</w:t>
      </w:r>
      <w:r w:rsidRPr="004D042E">
        <w:rPr>
          <w:rFonts w:ascii="Times New Roman" w:hAnsi="Times New Roman"/>
          <w:szCs w:val="24"/>
          <w:lang w:val="id-ID"/>
        </w:rPr>
        <w:t>n (2007)</w:t>
      </w:r>
      <w:r w:rsidRPr="004D042E">
        <w:rPr>
          <w:rFonts w:ascii="Times New Roman" w:hAnsi="Times New Roman"/>
          <w:szCs w:val="24"/>
        </w:rPr>
        <w:t>.</w:t>
      </w:r>
      <w:r>
        <w:rPr>
          <w:rFonts w:ascii="Times New Roman" w:hAnsi="Times New Roman"/>
          <w:szCs w:val="24"/>
          <w:lang w:val="id-ID"/>
        </w:rPr>
        <w:t xml:space="preserve"> </w:t>
      </w:r>
      <w:r w:rsidRPr="005A758C">
        <w:rPr>
          <w:rFonts w:ascii="Times New Roman" w:hAnsi="Times New Roman"/>
        </w:rPr>
        <w:t>Indikator yang diukur untuk menentukan keterlibatan masyarakat antara lain akses, kontrol, partisipasi, dan manfaat</w:t>
      </w:r>
      <w:r w:rsidRPr="005A758C">
        <w:rPr>
          <w:rFonts w:ascii="Times New Roman" w:hAnsi="Times New Roman"/>
          <w:lang w:val="id-ID"/>
        </w:rPr>
        <w:t xml:space="preserve">. </w:t>
      </w:r>
      <w:r w:rsidRPr="005A758C">
        <w:rPr>
          <w:rFonts w:ascii="Times New Roman" w:hAnsi="Times New Roman"/>
        </w:rPr>
        <w:t>Akses merujuk pada</w:t>
      </w:r>
      <w:r w:rsidRPr="004D042E">
        <w:rPr>
          <w:rFonts w:ascii="Times New Roman" w:hAnsi="Times New Roman"/>
        </w:rPr>
        <w:t xml:space="preserve"> kesempatan yang sama bagi perempuan dan laki-laki pada sumberdaya pembangunan.</w:t>
      </w:r>
      <w:r w:rsidRPr="004D042E">
        <w:rPr>
          <w:rFonts w:ascii="Times New Roman" w:hAnsi="Times New Roman"/>
          <w:lang w:val="id-ID"/>
        </w:rPr>
        <w:t xml:space="preserve"> </w:t>
      </w:r>
      <w:r w:rsidRPr="004D042E">
        <w:rPr>
          <w:rFonts w:ascii="Times New Roman" w:hAnsi="Times New Roman"/>
        </w:rPr>
        <w:t>Kontrol berarti perempuan dan laki-laki mempunyai kekuasaan yang sama pada sumberdaya pembangunan.</w:t>
      </w:r>
      <w:r w:rsidRPr="004D042E">
        <w:rPr>
          <w:rFonts w:ascii="Times New Roman" w:hAnsi="Times New Roman"/>
          <w:lang w:val="id-ID"/>
        </w:rPr>
        <w:t xml:space="preserve"> </w:t>
      </w:r>
      <w:r w:rsidRPr="004D042E">
        <w:rPr>
          <w:rFonts w:ascii="Times New Roman" w:hAnsi="Times New Roman"/>
        </w:rPr>
        <w:t>Partisipasi merujuk pada perempuan dan laki-laki berpartisipasi yang sama dalam proses pengambilan keputusan</w:t>
      </w:r>
      <w:r w:rsidRPr="004D042E">
        <w:rPr>
          <w:rFonts w:ascii="Times New Roman" w:hAnsi="Times New Roman"/>
          <w:lang w:val="id-ID"/>
        </w:rPr>
        <w:t xml:space="preserve">. Manfaat merujuk pada </w:t>
      </w:r>
      <w:r w:rsidRPr="004D042E">
        <w:rPr>
          <w:rFonts w:ascii="Times New Roman" w:hAnsi="Times New Roman"/>
        </w:rPr>
        <w:t>perencanaan pembangunan yang dilakukan memberikan manfa</w:t>
      </w:r>
      <w:r w:rsidR="002E1ADC">
        <w:rPr>
          <w:rFonts w:ascii="Times New Roman" w:hAnsi="Times New Roman"/>
        </w:rPr>
        <w:t xml:space="preserve">at bagi laki-laki dan perempuan </w:t>
      </w:r>
      <w:r w:rsidR="002E1ADC">
        <w:rPr>
          <w:rFonts w:ascii="Times New Roman" w:hAnsi="Times New Roman"/>
          <w:lang w:val="id-ID"/>
        </w:rPr>
        <w:t>(</w:t>
      </w:r>
      <w:r w:rsidR="002E1ADC">
        <w:rPr>
          <w:rFonts w:ascii="Times New Roman" w:hAnsi="Times New Roman"/>
          <w:szCs w:val="24"/>
        </w:rPr>
        <w:t xml:space="preserve">KPP 2001;2004 diacu Puspitawati </w:t>
      </w:r>
      <w:r w:rsidR="002E1ADC" w:rsidRPr="004D042E">
        <w:rPr>
          <w:rFonts w:ascii="Times New Roman" w:hAnsi="Times New Roman"/>
          <w:szCs w:val="24"/>
        </w:rPr>
        <w:t>2012)</w:t>
      </w:r>
      <w:r w:rsidR="002E1ADC">
        <w:rPr>
          <w:rFonts w:ascii="Times New Roman" w:hAnsi="Times New Roman"/>
          <w:szCs w:val="24"/>
          <w:lang w:val="id-ID"/>
        </w:rPr>
        <w:t xml:space="preserve">. </w:t>
      </w:r>
    </w:p>
    <w:p w:rsidR="002E1ADC" w:rsidRPr="002E1ADC" w:rsidRDefault="002E1ADC" w:rsidP="003D759D">
      <w:pPr>
        <w:spacing w:after="120" w:line="240" w:lineRule="auto"/>
        <w:jc w:val="both"/>
        <w:rPr>
          <w:sz w:val="20"/>
        </w:rPr>
      </w:pPr>
      <w:r w:rsidRPr="002E1ADC">
        <w:rPr>
          <w:rFonts w:ascii="Times New Roman" w:hAnsi="Times New Roman"/>
          <w:b/>
          <w:szCs w:val="24"/>
        </w:rPr>
        <w:t>Tingkat Keberhasilan Program Dana Desa</w:t>
      </w:r>
    </w:p>
    <w:p w:rsidR="00E53A57" w:rsidRPr="00E53A57" w:rsidRDefault="002E1ADC" w:rsidP="003D759D">
      <w:pPr>
        <w:spacing w:after="120" w:line="240" w:lineRule="auto"/>
        <w:jc w:val="both"/>
        <w:rPr>
          <w:rFonts w:ascii="Times New Roman" w:hAnsi="Times New Roman"/>
        </w:rPr>
      </w:pPr>
      <w:r w:rsidRPr="002E1ADC">
        <w:rPr>
          <w:rFonts w:ascii="Times New Roman" w:hAnsi="Times New Roman"/>
        </w:rPr>
        <w:t>Tingkat keberhasilan program pembangunan dalam penelitian ini diukur berdasarkan keberhasilan dalam pemenuhan kebutuhan praktis dan kebutuhan strategis. Kebutuhan praktis dan kebutuhan strategis merupakan konsep yang ditawarkan Moser karena kesadarannya akan</w:t>
      </w:r>
      <w:r w:rsidRPr="002E1ADC">
        <w:rPr>
          <w:rFonts w:ascii="Times New Roman" w:hAnsi="Times New Roman"/>
          <w:lang w:val="id-ID"/>
        </w:rPr>
        <w:t xml:space="preserve"> </w:t>
      </w:r>
      <w:r w:rsidRPr="002E1ADC">
        <w:rPr>
          <w:rFonts w:ascii="Times New Roman" w:hAnsi="Times New Roman"/>
        </w:rPr>
        <w:t>kebutuhan yang berbeda antara laki-laki dan perempuan (Puspitawati 2012).</w:t>
      </w:r>
      <w:r w:rsidRPr="002E1ADC">
        <w:rPr>
          <w:rFonts w:ascii="Times New Roman" w:hAnsi="Times New Roman"/>
          <w:lang w:val="id-ID"/>
        </w:rPr>
        <w:t xml:space="preserve"> </w:t>
      </w:r>
      <w:r w:rsidRPr="002E1ADC">
        <w:rPr>
          <w:rFonts w:ascii="Times New Roman" w:hAnsi="Times New Roman"/>
        </w:rPr>
        <w:t>Kebutuhan praktis gender merujuk pada kebutuhan sehari-hari seperti kebutuhan akan air bersih, pelayanan kesehatan, penghasilan tunai untuk kebutuhan rumah tangga, dan pelayanan dasar perumahan perempuan (Puspitawati 2012).</w:t>
      </w:r>
      <w:r w:rsidRPr="002E1ADC">
        <w:rPr>
          <w:rFonts w:ascii="Times New Roman" w:hAnsi="Times New Roman"/>
          <w:lang w:val="id-ID"/>
        </w:rPr>
        <w:t xml:space="preserve"> </w:t>
      </w:r>
      <w:r w:rsidRPr="002E1ADC">
        <w:rPr>
          <w:rFonts w:ascii="Times New Roman" w:hAnsi="Times New Roman"/>
        </w:rPr>
        <w:t xml:space="preserve">Kebutuhan strategis gender adalah kebutuhan yang bertujuan agar perempuan dan laki-laki dapat berbagi adil dalam pembangunan seperti perubahan dalam pembagian </w:t>
      </w:r>
      <w:r w:rsidRPr="002E1ADC">
        <w:rPr>
          <w:rFonts w:ascii="Times New Roman" w:hAnsi="Times New Roman"/>
        </w:rPr>
        <w:lastRenderedPageBreak/>
        <w:t>kerja gender, perbaikan kesempatan untuk memperoleh pekerjaan, perlindungan hukum, dan jaminan kesejahteraan (Astuti 2002).</w:t>
      </w:r>
      <w:bookmarkStart w:id="1" w:name="_Toc513102607"/>
      <w:bookmarkStart w:id="2" w:name="_Toc515282569"/>
      <w:bookmarkStart w:id="3" w:name="_Toc536496448"/>
    </w:p>
    <w:p w:rsidR="00E53A57" w:rsidRPr="009E0B0D" w:rsidRDefault="00E53A57" w:rsidP="003D759D">
      <w:pPr>
        <w:pStyle w:val="Heading2"/>
        <w:spacing w:line="240" w:lineRule="auto"/>
        <w:jc w:val="left"/>
        <w:rPr>
          <w:sz w:val="22"/>
        </w:rPr>
      </w:pPr>
      <w:r w:rsidRPr="009E0B0D">
        <w:rPr>
          <w:sz w:val="22"/>
        </w:rPr>
        <w:t>Konsep Kesetaraan dan Keadilan Gender</w:t>
      </w:r>
      <w:bookmarkEnd w:id="1"/>
      <w:bookmarkEnd w:id="2"/>
      <w:bookmarkEnd w:id="3"/>
    </w:p>
    <w:p w:rsidR="00E53A57" w:rsidRPr="00B93526" w:rsidRDefault="00B93526" w:rsidP="003D759D">
      <w:pPr>
        <w:spacing w:after="120" w:line="240" w:lineRule="auto"/>
        <w:jc w:val="both"/>
        <w:rPr>
          <w:sz w:val="20"/>
        </w:rPr>
      </w:pPr>
      <w:r w:rsidRPr="00B93526">
        <w:rPr>
          <w:rFonts w:ascii="Times New Roman" w:hAnsi="Times New Roman"/>
          <w:szCs w:val="24"/>
          <w:lang w:val="id-ID"/>
        </w:rPr>
        <w:t>Kesetaraan gender berarti menghapus diskriminasi dan ketidakadilan struktural bagi laki-laki dan perempuan. Sementara itu, keadilan gender merujuk pada tidak adanya pembakuan peran, beban ganda, subordinasi, marginalisasi, dan kekerasan terhadap laki-laki dan perempuan. Keadilan gender dapat terwujud dengan menghentikan langkah-langkah yang menghambat laki-laki dan perempuan untuk berperan dan menikmati hasil pembangunan. Rahayu (2016) menyebutkan bahwa untuk mewujudkan kesetaraan dan keadilan gender diperlukan akses, kontrol atas pembangunan, kesempatan berpartisipasi, dan memperoleh manfaat yang setara dan adil dari pembangunan.</w:t>
      </w:r>
    </w:p>
    <w:p w:rsidR="00E53A57" w:rsidRDefault="00B93526" w:rsidP="003D759D">
      <w:pPr>
        <w:spacing w:after="120" w:line="240" w:lineRule="auto"/>
        <w:jc w:val="both"/>
        <w:rPr>
          <w:rFonts w:ascii="Times New Roman" w:hAnsi="Times New Roman"/>
          <w:b/>
          <w:lang w:val="id-ID"/>
        </w:rPr>
      </w:pPr>
      <w:r w:rsidRPr="00B93526">
        <w:rPr>
          <w:rFonts w:ascii="Times New Roman" w:hAnsi="Times New Roman"/>
          <w:b/>
          <w:lang w:val="id-ID"/>
        </w:rPr>
        <w:t>Dana Desa</w:t>
      </w:r>
    </w:p>
    <w:p w:rsidR="00B93526" w:rsidRPr="00B93526" w:rsidRDefault="00B93526" w:rsidP="003D759D">
      <w:pPr>
        <w:pStyle w:val="ListParagraph"/>
        <w:ind w:left="0"/>
        <w:jc w:val="both"/>
        <w:rPr>
          <w:rFonts w:ascii="Times New Roman" w:hAnsi="Times New Roman"/>
        </w:rPr>
      </w:pPr>
      <w:r w:rsidRPr="00B93526">
        <w:rPr>
          <w:rFonts w:ascii="Times New Roman" w:hAnsi="Times New Roman"/>
        </w:rPr>
        <w:t xml:space="preserve">Dana Desa adalah dana APBN yang diperuntukkan bagi desa yang ditransfer melalui APBD kabupaten/kota dan diprioritaskan untuk pelaksanaan pembangunan dan pemberdayaan masyarakat desa. Pada prinsipnya prioritas penggunaan Dana Desa adalah untuk pembangunan fisik dan pemberdayaan masyarakat desa (Buku Pintar Dana Desa 2017). Menurut Sofiyanto </w:t>
      </w:r>
      <w:r w:rsidRPr="00B93526">
        <w:rPr>
          <w:rFonts w:ascii="Times New Roman" w:hAnsi="Times New Roman"/>
          <w:i/>
        </w:rPr>
        <w:t>et al.</w:t>
      </w:r>
      <w:r w:rsidRPr="00B93526">
        <w:rPr>
          <w:rFonts w:ascii="Times New Roman" w:hAnsi="Times New Roman"/>
        </w:rPr>
        <w:t xml:space="preserve"> (2017), Pembangunan fisik merujuk pada usaha yang dilakukan untuk melakukan kegiatan ke arah perubahan yang lebih baik dan perubahan yang terjadi dapat dilihat secara kongkrit dan nyata dari bentuk perubahannya. Sementara, </w:t>
      </w:r>
      <w:r>
        <w:rPr>
          <w:rFonts w:ascii="Times New Roman" w:hAnsi="Times New Roman"/>
        </w:rPr>
        <w:t>p</w:t>
      </w:r>
      <w:r w:rsidRPr="00B93526">
        <w:rPr>
          <w:rFonts w:ascii="Times New Roman" w:hAnsi="Times New Roman"/>
        </w:rPr>
        <w:t xml:space="preserve">emberdayaan masyarakat merujuk pada upaya mengembangkan kemandirian dan kesejahteraan masyarakat melalui peningkatan pengetahuan, sikap, keterampilan, perilaku, kemampuan, kesadaran, serta memanfaatkan sumber daya melalui penetapan kebijakan, program, atau kegiatan yang sesuai dengan kebutuhan masyarakat desa. </w:t>
      </w:r>
    </w:p>
    <w:p w:rsidR="00B04C8A" w:rsidRDefault="00B04C8A" w:rsidP="003D759D">
      <w:pPr>
        <w:spacing w:before="240" w:after="120" w:line="240" w:lineRule="auto"/>
        <w:jc w:val="both"/>
        <w:rPr>
          <w:rFonts w:ascii="Times New Roman" w:hAnsi="Times New Roman"/>
          <w:b/>
          <w:sz w:val="24"/>
          <w:lang w:val="id-ID"/>
        </w:rPr>
      </w:pPr>
      <w:r w:rsidRPr="00B04C8A">
        <w:rPr>
          <w:rFonts w:ascii="Times New Roman" w:hAnsi="Times New Roman"/>
          <w:b/>
          <w:sz w:val="24"/>
          <w:lang w:val="id-ID"/>
        </w:rPr>
        <w:t>KERANGKA PEMIKIRAN</w:t>
      </w:r>
    </w:p>
    <w:p w:rsidR="00976F94" w:rsidRPr="00876393" w:rsidRDefault="00876393" w:rsidP="003D759D">
      <w:pPr>
        <w:pStyle w:val="NoSpacing"/>
        <w:spacing w:after="120"/>
        <w:jc w:val="both"/>
        <w:rPr>
          <w:rFonts w:ascii="Times New Roman" w:hAnsi="Times New Roman"/>
          <w:szCs w:val="24"/>
        </w:rPr>
      </w:pPr>
      <w:r w:rsidRPr="00876393">
        <w:rPr>
          <w:rFonts w:ascii="Times New Roman" w:hAnsi="Times New Roman"/>
          <w:szCs w:val="24"/>
        </w:rPr>
        <w:t xml:space="preserve">Dana Desa merupakan salah satu sumber pendapatan desa yang diberikan pemerintah kepada desa untuk mengembangkan potensi dan </w:t>
      </w:r>
      <w:r w:rsidRPr="00876393">
        <w:rPr>
          <w:rFonts w:ascii="Times New Roman" w:hAnsi="Times New Roman"/>
          <w:szCs w:val="24"/>
          <w:lang w:val="id-ID"/>
        </w:rPr>
        <w:t xml:space="preserve">menyelesaikan </w:t>
      </w:r>
      <w:r w:rsidRPr="00876393">
        <w:rPr>
          <w:rFonts w:ascii="Times New Roman" w:hAnsi="Times New Roman"/>
          <w:szCs w:val="24"/>
        </w:rPr>
        <w:t>masalah yang ada melalui kegiatan pembangunan fisik dan kegiatan pemberdayaan masyarakat. Pada prinsipnya program Dana Desa harus me</w:t>
      </w:r>
      <w:r w:rsidRPr="00876393">
        <w:rPr>
          <w:rFonts w:ascii="Times New Roman" w:hAnsi="Times New Roman"/>
          <w:szCs w:val="24"/>
          <w:lang w:val="id-ID"/>
        </w:rPr>
        <w:t xml:space="preserve">ngutamakan tenaga, pikiran, dan </w:t>
      </w:r>
      <w:r w:rsidRPr="00876393">
        <w:rPr>
          <w:rFonts w:ascii="Times New Roman" w:hAnsi="Times New Roman"/>
          <w:szCs w:val="24"/>
          <w:lang w:val="id-ID"/>
        </w:rPr>
        <w:lastRenderedPageBreak/>
        <w:t xml:space="preserve">keterampilan warga desa. Namun, keterlibatan warga desa dalam program Dana Desa juga harus mengutamakan prinsip keadilan, termasuk kepada perempuan. </w:t>
      </w:r>
      <w:r w:rsidRPr="00876393">
        <w:rPr>
          <w:rFonts w:ascii="Times New Roman" w:hAnsi="Times New Roman"/>
          <w:szCs w:val="24"/>
        </w:rPr>
        <w:t xml:space="preserve">Salah satu upaya yang dapat dilakukan untuk mengetahui hubungan </w:t>
      </w:r>
      <w:r w:rsidRPr="00876393">
        <w:rPr>
          <w:rFonts w:ascii="Times New Roman" w:hAnsi="Times New Roman"/>
          <w:szCs w:val="24"/>
          <w:lang w:val="id-ID"/>
        </w:rPr>
        <w:t xml:space="preserve">- hubungan </w:t>
      </w:r>
      <w:r w:rsidRPr="00876393">
        <w:rPr>
          <w:rFonts w:ascii="Times New Roman" w:hAnsi="Times New Roman"/>
          <w:szCs w:val="24"/>
        </w:rPr>
        <w:t>atau relasi laki-laki dan perempuan dalam program Dana Desa adalah dengan menganalisis tingkat kesetaraan gender.</w:t>
      </w:r>
    </w:p>
    <w:p w:rsidR="00876393" w:rsidRPr="00722AF4" w:rsidRDefault="00876393" w:rsidP="003D759D">
      <w:pPr>
        <w:spacing w:after="120" w:line="240" w:lineRule="auto"/>
        <w:jc w:val="both"/>
        <w:rPr>
          <w:rFonts w:ascii="Times New Roman" w:hAnsi="Times New Roman"/>
          <w:sz w:val="24"/>
          <w:szCs w:val="24"/>
          <w:lang w:val="id-ID"/>
        </w:rPr>
      </w:pPr>
      <w:r w:rsidRPr="00876393">
        <w:rPr>
          <w:rFonts w:ascii="Times New Roman" w:hAnsi="Times New Roman"/>
          <w:szCs w:val="24"/>
        </w:rPr>
        <w:t xml:space="preserve">Kesetaraan gender dalam penelitian ini </w:t>
      </w:r>
      <w:r w:rsidRPr="00876393">
        <w:rPr>
          <w:rFonts w:ascii="Times New Roman" w:hAnsi="Times New Roman"/>
          <w:szCs w:val="24"/>
          <w:lang w:val="id-ID"/>
        </w:rPr>
        <w:t xml:space="preserve">diperoleh dari perbandingan tingkat keterlibatan masyarakat (laki-laki dan perempuan) yang </w:t>
      </w:r>
      <w:r w:rsidRPr="00876393">
        <w:rPr>
          <w:rFonts w:ascii="Times New Roman" w:hAnsi="Times New Roman"/>
          <w:szCs w:val="24"/>
        </w:rPr>
        <w:t xml:space="preserve">diukur melalui empat indikator yaitu tingkat akses, tingkat kontrol, tingkat partisipasi, dan tingkat manfaat yang diperoleh. Apabila dalam program Dana Desa baik bagi laki-laki maupun perempuan memperoleh hak untuk mendapatkan tingkat akses, tingkat kontrol, tingkat partisipasi, dan tingkat manfaat secara setara maka dapat dikatakan program Dana Desa tersebut telah memperhatikan isu gender dan </w:t>
      </w:r>
      <w:r w:rsidRPr="00876393">
        <w:rPr>
          <w:rFonts w:ascii="Times New Roman" w:hAnsi="Times New Roman"/>
          <w:szCs w:val="24"/>
          <w:lang w:val="id-ID"/>
        </w:rPr>
        <w:t xml:space="preserve">keterlibatan masyarakat di dalamnya telah </w:t>
      </w:r>
      <w:r w:rsidRPr="00876393">
        <w:rPr>
          <w:rFonts w:ascii="Times New Roman" w:hAnsi="Times New Roman"/>
          <w:szCs w:val="24"/>
        </w:rPr>
        <w:t xml:space="preserve">mencapai kesetaraan gender.  Namun, perlu juga diperhatikan faktor-faktor yang </w:t>
      </w:r>
      <w:r>
        <w:rPr>
          <w:rFonts w:ascii="Times New Roman" w:hAnsi="Times New Roman"/>
          <w:szCs w:val="24"/>
          <w:lang w:val="id-ID"/>
        </w:rPr>
        <w:t xml:space="preserve">berhubungan dengan </w:t>
      </w:r>
      <w:r w:rsidRPr="00876393">
        <w:rPr>
          <w:rFonts w:ascii="Times New Roman" w:hAnsi="Times New Roman"/>
          <w:szCs w:val="24"/>
        </w:rPr>
        <w:t xml:space="preserve">tingkat </w:t>
      </w:r>
      <w:r w:rsidRPr="00876393">
        <w:rPr>
          <w:rFonts w:ascii="Times New Roman" w:hAnsi="Times New Roman"/>
          <w:szCs w:val="24"/>
          <w:lang w:val="id-ID"/>
        </w:rPr>
        <w:t>keterlibatan masyarakat</w:t>
      </w:r>
      <w:r w:rsidRPr="00876393">
        <w:rPr>
          <w:rFonts w:ascii="Times New Roman" w:hAnsi="Times New Roman"/>
          <w:szCs w:val="24"/>
        </w:rPr>
        <w:t xml:space="preserve"> dalam program Dana Desa</w:t>
      </w:r>
      <w:r>
        <w:rPr>
          <w:rFonts w:ascii="Times New Roman" w:hAnsi="Times New Roman"/>
          <w:szCs w:val="24"/>
          <w:lang w:val="id-ID"/>
        </w:rPr>
        <w:t xml:space="preserve">. </w:t>
      </w:r>
      <w:r w:rsidR="005A758C">
        <w:rPr>
          <w:rFonts w:ascii="Times New Roman" w:hAnsi="Times New Roman"/>
          <w:szCs w:val="24"/>
          <w:lang w:val="id-ID"/>
        </w:rPr>
        <w:t>Hasba</w:t>
      </w:r>
      <w:r w:rsidR="00722AF4" w:rsidRPr="00722AF4">
        <w:rPr>
          <w:rFonts w:ascii="Times New Roman" w:hAnsi="Times New Roman"/>
          <w:szCs w:val="24"/>
          <w:lang w:val="id-ID"/>
        </w:rPr>
        <w:t xml:space="preserve"> dan Syahrul (2018) </w:t>
      </w:r>
      <w:r w:rsidR="00722AF4" w:rsidRPr="00722AF4">
        <w:rPr>
          <w:rFonts w:ascii="Times New Roman" w:hAnsi="Times New Roman"/>
          <w:szCs w:val="24"/>
        </w:rPr>
        <w:t xml:space="preserve">menunjukkan </w:t>
      </w:r>
      <w:r w:rsidR="00722AF4" w:rsidRPr="00722AF4">
        <w:rPr>
          <w:rFonts w:ascii="Times New Roman" w:hAnsi="Times New Roman"/>
          <w:szCs w:val="24"/>
          <w:lang w:val="id-ID"/>
        </w:rPr>
        <w:t xml:space="preserve">umur, tingkat pendidikan,  pendapatan, dan jenis pekerjaan merupakan faktor internal yang melekat pada karakteristik individu. Faktor internal ini kemudian mempengaruhi keterlibatan masyarakat </w:t>
      </w:r>
      <w:r w:rsidR="00722AF4" w:rsidRPr="00722AF4">
        <w:rPr>
          <w:rFonts w:ascii="Times New Roman" w:hAnsi="Times New Roman"/>
          <w:szCs w:val="24"/>
        </w:rPr>
        <w:t xml:space="preserve">dalam kegiatan pembangunan. </w:t>
      </w:r>
      <w:r w:rsidRPr="00876393">
        <w:rPr>
          <w:rFonts w:ascii="Times New Roman" w:hAnsi="Times New Roman"/>
          <w:szCs w:val="24"/>
        </w:rPr>
        <w:t xml:space="preserve">Karakteristik individu ini dapat menjadi pendorong atau justru menjadi penghambat individu tersebut untuk terlibat dalam program Dana Desa. </w:t>
      </w:r>
    </w:p>
    <w:p w:rsidR="00876393" w:rsidRDefault="00876393" w:rsidP="00C076CA">
      <w:pPr>
        <w:spacing w:after="0" w:line="240" w:lineRule="auto"/>
        <w:jc w:val="both"/>
        <w:rPr>
          <w:rFonts w:ascii="Times New Roman" w:hAnsi="Times New Roman"/>
          <w:szCs w:val="24"/>
          <w:lang w:val="id-ID"/>
        </w:rPr>
      </w:pPr>
      <w:r w:rsidRPr="00876393">
        <w:rPr>
          <w:rFonts w:ascii="Times New Roman" w:hAnsi="Times New Roman"/>
          <w:szCs w:val="24"/>
        </w:rPr>
        <w:t>Selanjutnya</w:t>
      </w:r>
      <w:r w:rsidRPr="00876393">
        <w:rPr>
          <w:rFonts w:ascii="Times New Roman" w:hAnsi="Times New Roman"/>
          <w:szCs w:val="24"/>
          <w:lang w:val="id-ID"/>
        </w:rPr>
        <w:t>,</w:t>
      </w:r>
      <w:r w:rsidRPr="00876393">
        <w:rPr>
          <w:rFonts w:ascii="Times New Roman" w:hAnsi="Times New Roman"/>
          <w:szCs w:val="24"/>
        </w:rPr>
        <w:t xml:space="preserve"> faktor lain yang </w:t>
      </w:r>
      <w:r w:rsidRPr="00876393">
        <w:rPr>
          <w:rFonts w:ascii="Times New Roman" w:hAnsi="Times New Roman"/>
          <w:szCs w:val="24"/>
          <w:lang w:val="id-ID"/>
        </w:rPr>
        <w:t xml:space="preserve">diduga </w:t>
      </w:r>
      <w:r w:rsidRPr="00876393">
        <w:rPr>
          <w:rFonts w:ascii="Times New Roman" w:hAnsi="Times New Roman"/>
          <w:szCs w:val="24"/>
        </w:rPr>
        <w:t xml:space="preserve">berhubungan </w:t>
      </w:r>
      <w:r w:rsidRPr="00876393">
        <w:rPr>
          <w:rFonts w:ascii="Times New Roman" w:hAnsi="Times New Roman"/>
          <w:szCs w:val="24"/>
          <w:lang w:val="id-ID"/>
        </w:rPr>
        <w:t xml:space="preserve">dengan </w:t>
      </w:r>
      <w:r w:rsidRPr="00876393">
        <w:rPr>
          <w:rFonts w:ascii="Times New Roman" w:hAnsi="Times New Roman"/>
          <w:szCs w:val="24"/>
        </w:rPr>
        <w:t xml:space="preserve">tingkat </w:t>
      </w:r>
      <w:r w:rsidRPr="00876393">
        <w:rPr>
          <w:rFonts w:ascii="Times New Roman" w:hAnsi="Times New Roman"/>
          <w:szCs w:val="24"/>
          <w:lang w:val="id-ID"/>
        </w:rPr>
        <w:t>keterlibatan masyarakat</w:t>
      </w:r>
      <w:r w:rsidRPr="00876393">
        <w:rPr>
          <w:rFonts w:ascii="Times New Roman" w:hAnsi="Times New Roman"/>
          <w:szCs w:val="24"/>
        </w:rPr>
        <w:t xml:space="preserve"> dalam program Dana Desa adalah</w:t>
      </w:r>
      <w:r w:rsidRPr="00876393">
        <w:rPr>
          <w:rFonts w:ascii="Times New Roman" w:hAnsi="Times New Roman"/>
          <w:szCs w:val="24"/>
          <w:lang w:val="id-ID"/>
        </w:rPr>
        <w:t xml:space="preserve"> peran atau pembagian kerja gender dalam rumahtangga</w:t>
      </w:r>
      <w:r w:rsidRPr="00876393">
        <w:rPr>
          <w:rFonts w:ascii="Times New Roman" w:hAnsi="Times New Roman"/>
          <w:szCs w:val="24"/>
        </w:rPr>
        <w:t>.</w:t>
      </w:r>
      <w:r w:rsidRPr="00876393">
        <w:rPr>
          <w:rFonts w:ascii="Times New Roman" w:hAnsi="Times New Roman"/>
          <w:szCs w:val="24"/>
          <w:lang w:val="id-ID"/>
        </w:rPr>
        <w:t xml:space="preserve"> P</w:t>
      </w:r>
      <w:r w:rsidRPr="00876393">
        <w:rPr>
          <w:rFonts w:ascii="Times New Roman" w:hAnsi="Times New Roman"/>
          <w:szCs w:val="24"/>
        </w:rPr>
        <w:t xml:space="preserve">embagian kerja dalam penelitian ini diukur </w:t>
      </w:r>
      <w:r w:rsidRPr="00876393">
        <w:rPr>
          <w:rFonts w:ascii="Times New Roman" w:hAnsi="Times New Roman"/>
          <w:szCs w:val="24"/>
          <w:lang w:val="id-ID"/>
        </w:rPr>
        <w:t>berdasarkan</w:t>
      </w:r>
      <w:r w:rsidRPr="00876393">
        <w:rPr>
          <w:rFonts w:ascii="Times New Roman" w:hAnsi="Times New Roman"/>
          <w:szCs w:val="24"/>
        </w:rPr>
        <w:t xml:space="preserve"> </w:t>
      </w:r>
      <w:r w:rsidRPr="00876393">
        <w:rPr>
          <w:rFonts w:ascii="Times New Roman" w:hAnsi="Times New Roman"/>
          <w:szCs w:val="24"/>
          <w:lang w:val="id-ID"/>
        </w:rPr>
        <w:t xml:space="preserve">peranan </w:t>
      </w:r>
      <w:r w:rsidRPr="00876393">
        <w:rPr>
          <w:rFonts w:ascii="Times New Roman" w:hAnsi="Times New Roman"/>
          <w:szCs w:val="24"/>
        </w:rPr>
        <w:t>produktif, reproduktif, dan sosial. Pembagian kerja ini dapat dijadikan indikator untuk mengidentifikasi ada atau tidaknya isu gender dalam rumah tangga, terutama isu beban kerja ganda.</w:t>
      </w:r>
      <w:r w:rsidRPr="00876393">
        <w:rPr>
          <w:rFonts w:ascii="Times New Roman" w:hAnsi="Times New Roman"/>
          <w:szCs w:val="24"/>
          <w:lang w:val="id-ID"/>
        </w:rPr>
        <w:t xml:space="preserve"> </w:t>
      </w:r>
      <w:r w:rsidRPr="00876393">
        <w:rPr>
          <w:rFonts w:ascii="Times New Roman" w:hAnsi="Times New Roman"/>
          <w:szCs w:val="24"/>
        </w:rPr>
        <w:t>Peneliti menduga apabila individu dalam rumah tangganya mengalami isu gender terutama beban kerja ganda</w:t>
      </w:r>
      <w:r w:rsidRPr="00876393">
        <w:rPr>
          <w:rFonts w:ascii="Times New Roman" w:hAnsi="Times New Roman"/>
          <w:szCs w:val="24"/>
          <w:lang w:val="id-ID"/>
        </w:rPr>
        <w:t>,</w:t>
      </w:r>
      <w:r w:rsidRPr="00876393">
        <w:rPr>
          <w:rFonts w:ascii="Times New Roman" w:hAnsi="Times New Roman"/>
          <w:szCs w:val="24"/>
        </w:rPr>
        <w:t xml:space="preserve"> maka keterlibatannya dalam program Dana Desa pun akan terbatas</w:t>
      </w:r>
      <w:r w:rsidRPr="00876393">
        <w:rPr>
          <w:rFonts w:ascii="Times New Roman" w:hAnsi="Times New Roman"/>
          <w:szCs w:val="24"/>
          <w:lang w:val="id-ID"/>
        </w:rPr>
        <w:t xml:space="preserve">. Tingkat keterlibatan masyarakat </w:t>
      </w:r>
      <w:r w:rsidRPr="00876393">
        <w:rPr>
          <w:rFonts w:ascii="Times New Roman" w:hAnsi="Times New Roman"/>
          <w:szCs w:val="24"/>
        </w:rPr>
        <w:t xml:space="preserve">dalam program Dana Desa </w:t>
      </w:r>
      <w:r w:rsidRPr="00876393">
        <w:rPr>
          <w:rFonts w:ascii="Times New Roman" w:hAnsi="Times New Roman"/>
          <w:szCs w:val="24"/>
          <w:lang w:val="id-ID"/>
        </w:rPr>
        <w:t xml:space="preserve">kemudian dihubungkan </w:t>
      </w:r>
      <w:r w:rsidRPr="00876393">
        <w:rPr>
          <w:rFonts w:ascii="Times New Roman" w:hAnsi="Times New Roman"/>
          <w:szCs w:val="24"/>
        </w:rPr>
        <w:t xml:space="preserve">dengan tingkat keberhasilan program Dana Desa. Keberhasilan program Dana Desa dalam penelitian ini diukur melalaui dua indikator yaitu kebutuhan praktis dan kebutuhan strategis. Kebutuhan praktis dan </w:t>
      </w:r>
      <w:r w:rsidRPr="00876393">
        <w:rPr>
          <w:rFonts w:ascii="Times New Roman" w:hAnsi="Times New Roman"/>
          <w:szCs w:val="24"/>
        </w:rPr>
        <w:lastRenderedPageBreak/>
        <w:t>kebutuhan strategis perlu diperhatikan karena perempuan dan laki-laki memiliki pengalaman, aspirasi, kebutuhan, dan permasalahan yang berbeda satu sama lain.</w:t>
      </w:r>
      <w:r w:rsidR="00C076CA">
        <w:rPr>
          <w:rFonts w:ascii="Times New Roman" w:hAnsi="Times New Roman"/>
          <w:szCs w:val="24"/>
          <w:lang w:val="id-ID"/>
        </w:rPr>
        <w:t xml:space="preserve"> </w:t>
      </w:r>
      <w:r w:rsidR="00C076CA" w:rsidRPr="00C076CA">
        <w:rPr>
          <w:rFonts w:ascii="Times New Roman" w:hAnsi="Times New Roman"/>
          <w:szCs w:val="24"/>
        </w:rPr>
        <w:t xml:space="preserve">Penelitian ini </w:t>
      </w:r>
      <w:r w:rsidR="00C076CA" w:rsidRPr="00C076CA">
        <w:rPr>
          <w:rFonts w:ascii="Times New Roman" w:hAnsi="Times New Roman"/>
          <w:szCs w:val="24"/>
          <w:lang w:val="id-ID"/>
        </w:rPr>
        <w:t xml:space="preserve">hanya </w:t>
      </w:r>
      <w:r w:rsidR="00C076CA" w:rsidRPr="00C076CA">
        <w:rPr>
          <w:rFonts w:ascii="Times New Roman" w:hAnsi="Times New Roman"/>
          <w:szCs w:val="24"/>
        </w:rPr>
        <w:t xml:space="preserve">fokus </w:t>
      </w:r>
      <w:r w:rsidR="00C076CA" w:rsidRPr="00C076CA">
        <w:rPr>
          <w:rFonts w:ascii="Times New Roman" w:hAnsi="Times New Roman"/>
          <w:szCs w:val="24"/>
          <w:lang w:val="id-ID"/>
        </w:rPr>
        <w:t>melihat tingkat keterlibatan masyarakat dan keberhasilan dari program Dana Desa di Desa Kiarasari pada bidang pembangunan fisik yang dilaksanakan pada tahun 2017.</w:t>
      </w:r>
    </w:p>
    <w:p w:rsidR="004513F6" w:rsidRPr="00C076CA" w:rsidRDefault="004513F6" w:rsidP="00C076CA">
      <w:pPr>
        <w:spacing w:after="0" w:line="240" w:lineRule="auto"/>
        <w:jc w:val="both"/>
        <w:rPr>
          <w:rFonts w:ascii="Times New Roman" w:hAnsi="Times New Roman"/>
          <w:szCs w:val="24"/>
          <w:lang w:val="id-ID"/>
        </w:rPr>
      </w:pPr>
    </w:p>
    <w:p w:rsidR="00722AF4" w:rsidRDefault="004513F6" w:rsidP="003D759D">
      <w:pPr>
        <w:spacing w:after="0" w:line="240" w:lineRule="auto"/>
        <w:jc w:val="both"/>
        <w:rPr>
          <w:rFonts w:ascii="Times New Roman" w:hAnsi="Times New Roman"/>
          <w:szCs w:val="24"/>
        </w:rPr>
      </w:pPr>
      <w:r w:rsidRPr="005A7C20">
        <w:rPr>
          <w:rFonts w:ascii="Times New Roman" w:hAnsi="Times New Roman"/>
          <w:noProof/>
          <w:sz w:val="24"/>
          <w:szCs w:val="24"/>
          <w:lang w:val="id-ID" w:eastAsia="id-ID"/>
        </w:rPr>
        <mc:AlternateContent>
          <mc:Choice Requires="wpg">
            <w:drawing>
              <wp:anchor distT="0" distB="0" distL="114300" distR="114300" simplePos="0" relativeHeight="251661312" behindDoc="0" locked="0" layoutInCell="1" allowOverlap="1" wp14:anchorId="64F3A9A4" wp14:editId="72BFE2D3">
                <wp:simplePos x="0" y="0"/>
                <wp:positionH relativeFrom="column">
                  <wp:posOffset>10795</wp:posOffset>
                </wp:positionH>
                <wp:positionV relativeFrom="paragraph">
                  <wp:posOffset>64770</wp:posOffset>
                </wp:positionV>
                <wp:extent cx="2800350" cy="3390962"/>
                <wp:effectExtent l="0" t="0" r="19050" b="19050"/>
                <wp:wrapNone/>
                <wp:docPr id="5" name="Group 5"/>
                <wp:cNvGraphicFramePr/>
                <a:graphic xmlns:a="http://schemas.openxmlformats.org/drawingml/2006/main">
                  <a:graphicData uri="http://schemas.microsoft.com/office/word/2010/wordprocessingGroup">
                    <wpg:wgp>
                      <wpg:cNvGrpSpPr/>
                      <wpg:grpSpPr>
                        <a:xfrm>
                          <a:off x="0" y="0"/>
                          <a:ext cx="2800350" cy="3390962"/>
                          <a:chOff x="-26600" y="-334404"/>
                          <a:chExt cx="3848476" cy="5118908"/>
                        </a:xfrm>
                      </wpg:grpSpPr>
                      <wpg:grpSp>
                        <wpg:cNvPr id="4" name="Group 4"/>
                        <wpg:cNvGrpSpPr/>
                        <wpg:grpSpPr>
                          <a:xfrm>
                            <a:off x="-26600" y="-334404"/>
                            <a:ext cx="3848476" cy="5118908"/>
                            <a:chOff x="-26600" y="-334404"/>
                            <a:chExt cx="3848476" cy="5118908"/>
                          </a:xfrm>
                        </wpg:grpSpPr>
                        <wpg:grpSp>
                          <wpg:cNvPr id="18" name="Group 18"/>
                          <wpg:cNvGrpSpPr/>
                          <wpg:grpSpPr>
                            <a:xfrm>
                              <a:off x="-26600" y="-334404"/>
                              <a:ext cx="3848476" cy="5118908"/>
                              <a:chOff x="-26596" y="-334404"/>
                              <a:chExt cx="3848476" cy="5118908"/>
                            </a:xfrm>
                          </wpg:grpSpPr>
                          <wpg:grpSp>
                            <wpg:cNvPr id="166" name="Group 166"/>
                            <wpg:cNvGrpSpPr/>
                            <wpg:grpSpPr>
                              <a:xfrm>
                                <a:off x="-26596" y="1049964"/>
                                <a:ext cx="3848476" cy="3734540"/>
                                <a:chOff x="-26954" y="973439"/>
                                <a:chExt cx="3848971" cy="4192063"/>
                              </a:xfrm>
                            </wpg:grpSpPr>
                            <wps:wsp>
                              <wps:cNvPr id="167" name="Text Box 167"/>
                              <wps:cNvSpPr txBox="1"/>
                              <wps:spPr>
                                <a:xfrm>
                                  <a:off x="-26954" y="3373450"/>
                                  <a:ext cx="2016128" cy="17920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76CA" w:rsidRPr="004513F6" w:rsidRDefault="00C076CA" w:rsidP="00C076CA">
                                    <w:pPr>
                                      <w:spacing w:after="0" w:line="240" w:lineRule="auto"/>
                                      <w:jc w:val="center"/>
                                      <w:rPr>
                                        <w:rFonts w:ascii="Times New Roman" w:hAnsi="Times New Roman"/>
                                        <w:b/>
                                        <w:sz w:val="18"/>
                                        <w:szCs w:val="24"/>
                                      </w:rPr>
                                    </w:pPr>
                                    <w:r w:rsidRPr="004513F6">
                                      <w:rPr>
                                        <w:rFonts w:ascii="Times New Roman" w:hAnsi="Times New Roman"/>
                                        <w:b/>
                                        <w:sz w:val="18"/>
                                        <w:szCs w:val="24"/>
                                      </w:rPr>
                                      <w:t>Karakteristik Individu (X1)</w:t>
                                    </w:r>
                                  </w:p>
                                  <w:p w:rsidR="00C076CA" w:rsidRPr="004513F6" w:rsidRDefault="00C076CA" w:rsidP="00C076CA">
                                    <w:pPr>
                                      <w:spacing w:after="0" w:line="240" w:lineRule="auto"/>
                                      <w:rPr>
                                        <w:rFonts w:ascii="Times New Roman" w:hAnsi="Times New Roman"/>
                                        <w:sz w:val="18"/>
                                        <w:szCs w:val="24"/>
                                      </w:rPr>
                                    </w:pPr>
                                  </w:p>
                                  <w:p w:rsidR="00C076CA" w:rsidRPr="004513F6" w:rsidRDefault="00C076CA" w:rsidP="00C076CA">
                                    <w:pPr>
                                      <w:spacing w:after="0" w:line="240" w:lineRule="auto"/>
                                      <w:rPr>
                                        <w:rFonts w:ascii="Times New Roman" w:hAnsi="Times New Roman"/>
                                        <w:sz w:val="18"/>
                                        <w:szCs w:val="24"/>
                                      </w:rPr>
                                    </w:pPr>
                                    <w:r w:rsidRPr="004513F6">
                                      <w:rPr>
                                        <w:rFonts w:ascii="Times New Roman" w:hAnsi="Times New Roman"/>
                                        <w:sz w:val="18"/>
                                        <w:szCs w:val="24"/>
                                      </w:rPr>
                                      <w:t>X1.1 Umur</w:t>
                                    </w:r>
                                  </w:p>
                                  <w:p w:rsidR="00C076CA" w:rsidRPr="004513F6" w:rsidRDefault="00C076CA" w:rsidP="00C076CA">
                                    <w:pPr>
                                      <w:spacing w:after="0" w:line="240" w:lineRule="auto"/>
                                      <w:rPr>
                                        <w:rFonts w:ascii="Times New Roman" w:hAnsi="Times New Roman"/>
                                        <w:sz w:val="18"/>
                                        <w:szCs w:val="24"/>
                                      </w:rPr>
                                    </w:pPr>
                                    <w:r w:rsidRPr="004513F6">
                                      <w:rPr>
                                        <w:rFonts w:ascii="Times New Roman" w:hAnsi="Times New Roman"/>
                                        <w:sz w:val="18"/>
                                        <w:szCs w:val="24"/>
                                      </w:rPr>
                                      <w:t>X1.2 Tingkat pendidikan</w:t>
                                    </w:r>
                                  </w:p>
                                  <w:p w:rsidR="00C076CA" w:rsidRPr="004513F6" w:rsidRDefault="00C076CA" w:rsidP="00C076CA">
                                    <w:pPr>
                                      <w:spacing w:after="0" w:line="240" w:lineRule="auto"/>
                                      <w:rPr>
                                        <w:rFonts w:ascii="Times New Roman" w:hAnsi="Times New Roman"/>
                                        <w:sz w:val="18"/>
                                        <w:szCs w:val="24"/>
                                        <w:lang w:val="id-ID"/>
                                      </w:rPr>
                                    </w:pPr>
                                    <w:r w:rsidRPr="004513F6">
                                      <w:rPr>
                                        <w:rFonts w:ascii="Times New Roman" w:hAnsi="Times New Roman"/>
                                        <w:sz w:val="18"/>
                                        <w:szCs w:val="24"/>
                                      </w:rPr>
                                      <w:t xml:space="preserve">X1.3 </w:t>
                                    </w:r>
                                    <w:r w:rsidRPr="004513F6">
                                      <w:rPr>
                                        <w:rFonts w:ascii="Times New Roman" w:hAnsi="Times New Roman"/>
                                        <w:sz w:val="18"/>
                                        <w:szCs w:val="24"/>
                                        <w:lang w:val="id-ID"/>
                                      </w:rPr>
                                      <w:t>Tingkat pendapatan</w:t>
                                    </w:r>
                                  </w:p>
                                  <w:p w:rsidR="00C076CA" w:rsidRPr="004513F6" w:rsidRDefault="00C076CA" w:rsidP="00C076CA">
                                    <w:pPr>
                                      <w:spacing w:after="0" w:line="240" w:lineRule="auto"/>
                                      <w:rPr>
                                        <w:rFonts w:ascii="Times New Roman" w:hAnsi="Times New Roman"/>
                                        <w:sz w:val="18"/>
                                        <w:szCs w:val="24"/>
                                        <w:lang w:val="id-ID"/>
                                      </w:rPr>
                                    </w:pPr>
                                    <w:r w:rsidRPr="004513F6">
                                      <w:rPr>
                                        <w:rFonts w:ascii="Times New Roman" w:hAnsi="Times New Roman"/>
                                        <w:sz w:val="18"/>
                                        <w:szCs w:val="24"/>
                                      </w:rPr>
                                      <w:t xml:space="preserve">X1.4 </w:t>
                                    </w:r>
                                    <w:r w:rsidRPr="004513F6">
                                      <w:rPr>
                                        <w:rFonts w:ascii="Times New Roman" w:hAnsi="Times New Roman"/>
                                        <w:sz w:val="18"/>
                                        <w:szCs w:val="24"/>
                                        <w:lang w:val="id-ID"/>
                                      </w:rPr>
                                      <w:t>Jenis pekerjaan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Text Box 168"/>
                              <wps:cNvSpPr txBox="1"/>
                              <wps:spPr>
                                <a:xfrm>
                                  <a:off x="-13862" y="1122053"/>
                                  <a:ext cx="2081586" cy="20419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76CA" w:rsidRPr="00C076CA" w:rsidRDefault="00C076CA" w:rsidP="00C076CA">
                                    <w:pPr>
                                      <w:jc w:val="center"/>
                                      <w:rPr>
                                        <w:rFonts w:ascii="Times New Roman" w:hAnsi="Times New Roman"/>
                                        <w:b/>
                                        <w:sz w:val="18"/>
                                      </w:rPr>
                                    </w:pPr>
                                    <w:r w:rsidRPr="00C076CA">
                                      <w:rPr>
                                        <w:rFonts w:ascii="Times New Roman" w:hAnsi="Times New Roman"/>
                                        <w:b/>
                                        <w:sz w:val="18"/>
                                      </w:rPr>
                                      <w:t xml:space="preserve">Tingkat </w:t>
                                    </w:r>
                                    <w:r w:rsidRPr="00C076CA">
                                      <w:rPr>
                                        <w:rFonts w:ascii="Times New Roman" w:hAnsi="Times New Roman"/>
                                        <w:b/>
                                        <w:sz w:val="18"/>
                                        <w:lang w:val="id-ID"/>
                                      </w:rPr>
                                      <w:t xml:space="preserve">Keterlibatan Masyarakat </w:t>
                                    </w:r>
                                    <w:r w:rsidRPr="00C076CA">
                                      <w:rPr>
                                        <w:rFonts w:ascii="Times New Roman" w:hAnsi="Times New Roman"/>
                                        <w:b/>
                                        <w:sz w:val="18"/>
                                      </w:rPr>
                                      <w:t>dalam Program Dana Desa (X3)</w:t>
                                    </w:r>
                                  </w:p>
                                  <w:p w:rsidR="00C076CA" w:rsidRPr="00C076CA" w:rsidRDefault="00C076CA" w:rsidP="00C076CA">
                                    <w:pPr>
                                      <w:spacing w:after="0"/>
                                      <w:ind w:left="567" w:hanging="567"/>
                                      <w:rPr>
                                        <w:rFonts w:ascii="Times New Roman" w:hAnsi="Times New Roman"/>
                                        <w:sz w:val="18"/>
                                        <w:szCs w:val="24"/>
                                      </w:rPr>
                                    </w:pPr>
                                    <w:r w:rsidRPr="00C076CA">
                                      <w:rPr>
                                        <w:rFonts w:ascii="Times New Roman" w:hAnsi="Times New Roman"/>
                                        <w:sz w:val="18"/>
                                        <w:szCs w:val="24"/>
                                      </w:rPr>
                                      <w:t xml:space="preserve">X3.1 Tingkat akses </w:t>
                                    </w:r>
                                  </w:p>
                                  <w:p w:rsidR="00C076CA" w:rsidRPr="00C076CA" w:rsidRDefault="00C076CA" w:rsidP="00C076CA">
                                    <w:pPr>
                                      <w:spacing w:after="0"/>
                                      <w:ind w:left="567" w:hanging="567"/>
                                      <w:rPr>
                                        <w:rFonts w:ascii="Times New Roman" w:hAnsi="Times New Roman"/>
                                        <w:sz w:val="18"/>
                                        <w:szCs w:val="24"/>
                                      </w:rPr>
                                    </w:pPr>
                                    <w:r w:rsidRPr="00C076CA">
                                      <w:rPr>
                                        <w:rFonts w:ascii="Times New Roman" w:hAnsi="Times New Roman"/>
                                        <w:sz w:val="18"/>
                                        <w:szCs w:val="24"/>
                                      </w:rPr>
                                      <w:t>X3.2 Tingkat kontrol</w:t>
                                    </w:r>
                                  </w:p>
                                  <w:p w:rsidR="00C076CA" w:rsidRPr="00C076CA" w:rsidRDefault="00C076CA" w:rsidP="00C076CA">
                                    <w:pPr>
                                      <w:spacing w:after="0"/>
                                      <w:ind w:left="567" w:hanging="567"/>
                                      <w:rPr>
                                        <w:rFonts w:ascii="Times New Roman" w:hAnsi="Times New Roman"/>
                                        <w:sz w:val="18"/>
                                        <w:szCs w:val="24"/>
                                      </w:rPr>
                                    </w:pPr>
                                    <w:r w:rsidRPr="00C076CA">
                                      <w:rPr>
                                        <w:rFonts w:ascii="Times New Roman" w:hAnsi="Times New Roman"/>
                                        <w:sz w:val="18"/>
                                        <w:szCs w:val="24"/>
                                      </w:rPr>
                                      <w:t xml:space="preserve">X3.3 Tingkat partisipasi </w:t>
                                    </w:r>
                                  </w:p>
                                  <w:p w:rsidR="00C076CA" w:rsidRPr="002A5DAA" w:rsidRDefault="00C076CA" w:rsidP="00C076CA">
                                    <w:pPr>
                                      <w:spacing w:after="0"/>
                                      <w:ind w:left="567" w:hanging="567"/>
                                      <w:rPr>
                                        <w:rFonts w:ascii="Times New Roman" w:hAnsi="Times New Roman"/>
                                        <w:sz w:val="20"/>
                                        <w:szCs w:val="24"/>
                                      </w:rPr>
                                    </w:pPr>
                                    <w:r w:rsidRPr="00C076CA">
                                      <w:rPr>
                                        <w:rFonts w:ascii="Times New Roman" w:hAnsi="Times New Roman"/>
                                        <w:sz w:val="18"/>
                                        <w:szCs w:val="24"/>
                                      </w:rPr>
                                      <w:t xml:space="preserve">X3.4 Tingkat manfaat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Text Box 169"/>
                              <wps:cNvSpPr txBox="1"/>
                              <wps:spPr>
                                <a:xfrm>
                                  <a:off x="2340905" y="973439"/>
                                  <a:ext cx="1481112" cy="28359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76CA" w:rsidRPr="004513F6" w:rsidRDefault="00C076CA" w:rsidP="00C076CA">
                                    <w:pPr>
                                      <w:spacing w:after="0"/>
                                      <w:jc w:val="center"/>
                                      <w:rPr>
                                        <w:rFonts w:ascii="Times New Roman" w:hAnsi="Times New Roman"/>
                                        <w:b/>
                                        <w:sz w:val="18"/>
                                      </w:rPr>
                                    </w:pPr>
                                    <w:r w:rsidRPr="004513F6">
                                      <w:rPr>
                                        <w:rFonts w:ascii="Times New Roman" w:hAnsi="Times New Roman"/>
                                        <w:b/>
                                        <w:sz w:val="18"/>
                                      </w:rPr>
                                      <w:t>Tingkat Keberhasilan Program Dana Desa (Y)</w:t>
                                    </w:r>
                                  </w:p>
                                  <w:p w:rsidR="00C076CA" w:rsidRPr="004513F6" w:rsidRDefault="00C076CA" w:rsidP="00C076CA">
                                    <w:pPr>
                                      <w:spacing w:after="0"/>
                                      <w:rPr>
                                        <w:rFonts w:ascii="Times New Roman" w:hAnsi="Times New Roman"/>
                                        <w:sz w:val="18"/>
                                      </w:rPr>
                                    </w:pPr>
                                  </w:p>
                                  <w:p w:rsidR="00C076CA" w:rsidRPr="004513F6" w:rsidRDefault="00C076CA" w:rsidP="00C076CA">
                                    <w:pPr>
                                      <w:spacing w:after="0"/>
                                      <w:ind w:left="426" w:hanging="426"/>
                                      <w:rPr>
                                        <w:rFonts w:ascii="Times New Roman" w:hAnsi="Times New Roman"/>
                                        <w:sz w:val="18"/>
                                      </w:rPr>
                                    </w:pPr>
                                    <w:r w:rsidRPr="004513F6">
                                      <w:rPr>
                                        <w:rFonts w:ascii="Times New Roman" w:hAnsi="Times New Roman"/>
                                        <w:sz w:val="18"/>
                                      </w:rPr>
                                      <w:t xml:space="preserve">Y1.1 Pemenuhan kebutuhan    </w:t>
                                    </w:r>
                                    <w:r w:rsidRPr="004513F6">
                                      <w:rPr>
                                        <w:rFonts w:ascii="Times New Roman" w:hAnsi="Times New Roman"/>
                                        <w:sz w:val="18"/>
                                        <w:lang w:val="id-ID"/>
                                      </w:rPr>
                                      <w:t xml:space="preserve">  </w:t>
                                    </w:r>
                                    <w:r w:rsidRPr="004513F6">
                                      <w:rPr>
                                        <w:rFonts w:ascii="Times New Roman" w:hAnsi="Times New Roman"/>
                                        <w:sz w:val="18"/>
                                      </w:rPr>
                                      <w:t xml:space="preserve">praktis </w:t>
                                    </w:r>
                                  </w:p>
                                  <w:p w:rsidR="00C076CA" w:rsidRPr="004513F6" w:rsidRDefault="00C076CA" w:rsidP="00C076CA">
                                    <w:pPr>
                                      <w:spacing w:after="0"/>
                                      <w:ind w:left="426" w:hanging="426"/>
                                      <w:rPr>
                                        <w:rFonts w:ascii="Times New Roman" w:hAnsi="Times New Roman"/>
                                        <w:sz w:val="18"/>
                                      </w:rPr>
                                    </w:pPr>
                                    <w:r w:rsidRPr="004513F6">
                                      <w:rPr>
                                        <w:rFonts w:ascii="Times New Roman" w:hAnsi="Times New Roman"/>
                                        <w:sz w:val="18"/>
                                      </w:rPr>
                                      <w:t>Y1.2 Pemenuhan kebutuhan strategis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Text Box 10"/>
                            <wps:cNvSpPr txBox="1"/>
                            <wps:spPr>
                              <a:xfrm>
                                <a:off x="17" y="-334404"/>
                                <a:ext cx="2067796" cy="1337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76CA" w:rsidRPr="00C076CA" w:rsidRDefault="00C076CA" w:rsidP="00C076CA">
                                  <w:pPr>
                                    <w:jc w:val="center"/>
                                    <w:rPr>
                                      <w:rFonts w:ascii="Times New Roman" w:hAnsi="Times New Roman"/>
                                      <w:b/>
                                      <w:sz w:val="18"/>
                                      <w:szCs w:val="18"/>
                                    </w:rPr>
                                  </w:pPr>
                                  <w:r w:rsidRPr="00C076CA">
                                    <w:rPr>
                                      <w:rFonts w:ascii="Times New Roman" w:hAnsi="Times New Roman"/>
                                      <w:b/>
                                      <w:sz w:val="18"/>
                                      <w:szCs w:val="18"/>
                                    </w:rPr>
                                    <w:t>Pembagian Kerja dalam Rumahtangga (X2)</w:t>
                                  </w:r>
                                </w:p>
                                <w:p w:rsidR="00C076CA" w:rsidRPr="00C076CA" w:rsidRDefault="00C076CA" w:rsidP="00C076CA">
                                  <w:pPr>
                                    <w:spacing w:after="0"/>
                                    <w:rPr>
                                      <w:rFonts w:ascii="Times New Roman" w:hAnsi="Times New Roman"/>
                                      <w:sz w:val="18"/>
                                      <w:szCs w:val="18"/>
                                      <w:lang w:val="id-ID"/>
                                    </w:rPr>
                                  </w:pPr>
                                  <w:r w:rsidRPr="00C076CA">
                                    <w:rPr>
                                      <w:rFonts w:ascii="Times New Roman" w:hAnsi="Times New Roman"/>
                                      <w:sz w:val="18"/>
                                      <w:szCs w:val="18"/>
                                    </w:rPr>
                                    <w:t xml:space="preserve">X2.1 </w:t>
                                  </w:r>
                                  <w:r w:rsidRPr="00C076CA">
                                    <w:rPr>
                                      <w:rFonts w:ascii="Times New Roman" w:hAnsi="Times New Roman"/>
                                      <w:sz w:val="18"/>
                                      <w:szCs w:val="18"/>
                                      <w:lang w:val="id-ID"/>
                                    </w:rPr>
                                    <w:t>Peranan produktif</w:t>
                                  </w:r>
                                </w:p>
                                <w:p w:rsidR="00C076CA" w:rsidRPr="00C076CA" w:rsidRDefault="00C076CA" w:rsidP="00C076CA">
                                  <w:pPr>
                                    <w:spacing w:after="0"/>
                                    <w:rPr>
                                      <w:rFonts w:ascii="Times New Roman" w:hAnsi="Times New Roman"/>
                                      <w:sz w:val="18"/>
                                      <w:szCs w:val="18"/>
                                      <w:lang w:val="id-ID"/>
                                    </w:rPr>
                                  </w:pPr>
                                  <w:r w:rsidRPr="00C076CA">
                                    <w:rPr>
                                      <w:rFonts w:ascii="Times New Roman" w:hAnsi="Times New Roman"/>
                                      <w:sz w:val="18"/>
                                      <w:szCs w:val="18"/>
                                    </w:rPr>
                                    <w:t xml:space="preserve">X2.2 </w:t>
                                  </w:r>
                                  <w:r w:rsidRPr="00C076CA">
                                    <w:rPr>
                                      <w:rFonts w:ascii="Times New Roman" w:hAnsi="Times New Roman"/>
                                      <w:sz w:val="18"/>
                                      <w:szCs w:val="18"/>
                                      <w:lang w:val="id-ID"/>
                                    </w:rPr>
                                    <w:t>Peranan reproduktif</w:t>
                                  </w:r>
                                </w:p>
                                <w:p w:rsidR="00C076CA" w:rsidRPr="00C076CA" w:rsidRDefault="00C076CA" w:rsidP="00C076CA">
                                  <w:pPr>
                                    <w:spacing w:after="0"/>
                                    <w:rPr>
                                      <w:rFonts w:ascii="Times New Roman" w:hAnsi="Times New Roman"/>
                                      <w:sz w:val="18"/>
                                      <w:szCs w:val="18"/>
                                      <w:lang w:val="id-ID"/>
                                    </w:rPr>
                                  </w:pPr>
                                  <w:r w:rsidRPr="00C076CA">
                                    <w:rPr>
                                      <w:rFonts w:ascii="Times New Roman" w:hAnsi="Times New Roman"/>
                                      <w:sz w:val="18"/>
                                      <w:szCs w:val="18"/>
                                      <w:lang w:val="id-ID"/>
                                    </w:rPr>
                                    <w:t>X2.3 Peranan sosial</w:t>
                                  </w:r>
                                </w:p>
                                <w:p w:rsidR="00C076CA" w:rsidRPr="005D63E3" w:rsidRDefault="00C076CA" w:rsidP="00C076CA">
                                  <w:pPr>
                                    <w:rPr>
                                      <w:rFonts w:ascii="Times New Roman" w:hAnsi="Times New Roman"/>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 name="Straight Connector 15"/>
                          <wps:cNvCnPr/>
                          <wps:spPr>
                            <a:xfrm flipH="1">
                              <a:off x="922752" y="1002690"/>
                              <a:ext cx="93" cy="157269"/>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7" name="Straight Connector 17"/>
                        <wps:cNvCnPr/>
                        <wps:spPr>
                          <a:xfrm>
                            <a:off x="878623" y="3001453"/>
                            <a:ext cx="0" cy="18679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F3A9A4" id="Group 5" o:spid="_x0000_s1026" style="position:absolute;left:0;text-align:left;margin-left:.85pt;margin-top:5.1pt;width:220.5pt;height:267pt;z-index:251661312;mso-width-relative:margin;mso-height-relative:margin" coordorigin="-266,-3344" coordsize="38484,5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VWCwUAAAwbAAAOAAAAZHJzL2Uyb0RvYy54bWzsWdtu4zYQfS/QfyD0nlg3y5IRZ5Fmm7RA&#10;sBs0KfaZkSVbWIlUSSZ29ut7SJHyJc4CdrtpEfhF5mVIzgyHZy4++7BsavJUCFlxNvGCU98jBcv5&#10;tGKziffn/dVJ6hGpKJvSmrNi4j0X0vtw/vNPZ4t2XIR8zutpIQg2YXK8aCfeXKl2PBjIfF40VJ7y&#10;tmCYLLloqEJXzAZTQRfYvakHoe8ngwUX01bwvJASox+7Se/c7F+WRa4+l6UsFKknHnhT5ivM90F/&#10;B+dndDwTtJ1XuWWDHsBFQyuGQ/utPlJFyaOoXmzVVLngkpfqNOfNgJdllRdGBkgT+FvSXAv+2BpZ&#10;ZuPFrO3VBNVu6engbfNPT7eCVNOJN/QIow2uyJxKhlo1i3Y2BsW1aO/aW2EHZl1PS7ssRaN/IQdZ&#10;GqU+90otlorkGAxT34+G0H2OuSjK/CwJO7Xnc9yNXncSJokPChCcRFEc+7Ej+NVuEqVxGo+SbpNh&#10;EKSZn2qageNhoFntOes7vQhWyHhTSHPOnkK+xqyT9zVW6fg/kDfA81u/VfT3v9Z/R+Jhhuv78Tcc&#10;JDhmQ2QMHCSzYzjw4yxLrEnuvOVoFMXD2ILJ+i1nQxgcZM5AEGW7jDobBZ1Rx0EW+kn0XaMGRMoV&#10;Csh/hgJ3c9oWBlykfuP2gQTJyKnvXsv6C18SPWY0aAg1EhC1xATw3o1LDO4ABFiOU0FklGR15LQI&#10;zEuCEDaqsSEYQQNDgw39s6bjVkh1XfCG6MbEE0B0A7T06UaqDgEciWZA8rqaXlV1bTraixSXtSBP&#10;FPhfK8MvNt+gqhlZTLxEY9SLHfTW/fqHmuZf7QWt7YD9aqZXFsbfWLYWrRx3WjEt9VwXmqZmfxQl&#10;8Nag5Q4eaZ4XrOfTUGuqEhLts9DSr7jaZ3EnB1aYkzlT/eKmYlx0WtpU7fSrU23Z0QOa1+TWTbV8&#10;WForeuDTZxiR4J07lm1+VUHRN1SqWyrgf+ELEFOoz/iUNcftcNvyyJyLb7vGNT0eBGY9soA/n3jy&#10;r0cqCo/UvzM8lSyAX0EAYDrxcBSiI9ZnHtZn2GNzyWEyeJzgzjQ1vapdsxS8+YLQ40KfiinKcpw9&#10;8ZRrXqouykDokhcXF4YILr+l6obdtbneWqtXG9j98gsVrTVwhbfxibvHScdbdt7R6pWMXzwqXlbm&#10;EWgFd1q1igdQaN/3JojR+5g1xLB+Zn/ECKIU8YEGzSAIgQcGEfG2XDThp8EwtYFA6AM1AbEdDLhg&#10;xMHBETH6d2uRbfPNbkLN/xQxTGjau5kjcLwr4Mh2hBomStLAhZhkn1AjjGI/85HEbIVbDjiCOA2A&#10;KF2oEabRMPOdyzoChwlhnMN/H6GGAQ4TTK584zHi+NERxyoNf6voA7FXl+2tgg+TZBwAIQFSH6DH&#10;RgnCwQdys9FIZ7AmU0Ey42emQnLMVLrg671lKgY+TOx5hI+3S1jeHj76quedErSazRW55IyhyMAF&#10;CWwN1MQil8wWQF1a31UeSVlX7W8um7N10CwMRyhkmCTG91ED2Sp7ZJHFEaShiQl4XoeRumK6SvMi&#10;EdQ1EZdkm+KLtlO5o8zQ5ZmmoL4qhazy9T0e7mrRnsnCauEBpQW1dHHaq6WFLi3QQKSVYFLft7ek&#10;vm62y5LWC2ivWJK+Y2s/6Qg5MGwEzijy/SDeToLh84wbShOUzL6f/R7N53DzwV8uMKmN/3TW+8bc&#10;Vn9inf8NAAD//wMAUEsDBBQABgAIAAAAIQAWmqGE3QAAAAgBAAAPAAAAZHJzL2Rvd25yZXYueG1s&#10;TE/BSsNAEL0L/sMygje7SWxVYjalFPVUBFuh9DZNpklodjZkt0n6944nPc28eY/33mTLybZqoN43&#10;jg3EswgUceHKhisD37v3hxdQPiCX2DomA1fysMxvbzJMSzfyFw3bUCkxYZ+igTqELtXaFzVZ9DPX&#10;EQt3cr3FILCvdNnjKOa21UkUPWmLDUtCjR2tayrO24s18DHiuHqM34bN+bS+HnaLz/0mJmPu76bV&#10;K6hAU/gTw299qQ65dDq6C5detYKfRSgjSkAJPZ8ncjgaWMgGOs/0/wfyHwAAAP//AwBQSwECLQAU&#10;AAYACAAAACEAtoM4kv4AAADhAQAAEwAAAAAAAAAAAAAAAAAAAAAAW0NvbnRlbnRfVHlwZXNdLnht&#10;bFBLAQItABQABgAIAAAAIQA4/SH/1gAAAJQBAAALAAAAAAAAAAAAAAAAAC8BAABfcmVscy8ucmVs&#10;c1BLAQItABQABgAIAAAAIQAdzOVWCwUAAAwbAAAOAAAAAAAAAAAAAAAAAC4CAABkcnMvZTJvRG9j&#10;LnhtbFBLAQItABQABgAIAAAAIQAWmqGE3QAAAAgBAAAPAAAAAAAAAAAAAAAAAGUHAABkcnMvZG93&#10;bnJldi54bWxQSwUGAAAAAAQABADzAAAAbwgAAAAA&#10;">
                <v:group id="Group 4" o:spid="_x0000_s1027" style="position:absolute;left:-266;top:-3344;width:38484;height:51189" coordorigin="-266,-3344" coordsize="38484,5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8" o:spid="_x0000_s1028" style="position:absolute;left:-266;top:-3344;width:38484;height:51189" coordorigin="-265,-3344" coordsize="38484,5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166" o:spid="_x0000_s1029" style="position:absolute;left:-265;top:10499;width:38483;height:37346" coordorigin="-269,9734" coordsize="38489,4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type id="_x0000_t202" coordsize="21600,21600" o:spt="202" path="m,l,21600r21600,l21600,xe">
                        <v:stroke joinstyle="miter"/>
                        <v:path gradientshapeok="t" o:connecttype="rect"/>
                      </v:shapetype>
                      <v:shape id="Text Box 167" o:spid="_x0000_s1030" type="#_x0000_t202" style="position:absolute;left:-269;top:33734;width:20160;height:1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HyhcAA&#10;AADcAAAADwAAAGRycy9kb3ducmV2LnhtbERPTWsCMRC9F/ofwhS81Wx70O1qlLaoFDzVlp6HzZgE&#10;N5MlSdf13zeC0Ns83ucs16PvxEAxucAKnqYVCOI2aMdGwffX9rEGkTKyxi4wKbhQgvXq/m6JjQ5n&#10;/qThkI0oIZwaVGBz7hspU2vJY5qGnrhwxxA95gKjkTriuYT7Tj5X1Ux6dFwaLPb0bqk9HX69gs2b&#10;eTFtjdFuau3cMP4c92an1ORhfF2AyDTmf/HN/aHL/Nkcrs+UC+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HyhcAAAADcAAAADwAAAAAAAAAAAAAAAACYAgAAZHJzL2Rvd25y&#10;ZXYueG1sUEsFBgAAAAAEAAQA9QAAAIUDAAAAAA==&#10;" fillcolor="white [3201]" strokeweight=".5pt">
                        <v:textbox>
                          <w:txbxContent>
                            <w:p w:rsidR="00C076CA" w:rsidRPr="004513F6" w:rsidRDefault="00C076CA" w:rsidP="00C076CA">
                              <w:pPr>
                                <w:spacing w:after="0" w:line="240" w:lineRule="auto"/>
                                <w:jc w:val="center"/>
                                <w:rPr>
                                  <w:rFonts w:ascii="Times New Roman" w:hAnsi="Times New Roman"/>
                                  <w:b/>
                                  <w:sz w:val="18"/>
                                  <w:szCs w:val="24"/>
                                </w:rPr>
                              </w:pPr>
                              <w:r w:rsidRPr="004513F6">
                                <w:rPr>
                                  <w:rFonts w:ascii="Times New Roman" w:hAnsi="Times New Roman"/>
                                  <w:b/>
                                  <w:sz w:val="18"/>
                                  <w:szCs w:val="24"/>
                                </w:rPr>
                                <w:t>Karakteristik Individu (X1)</w:t>
                              </w:r>
                            </w:p>
                            <w:p w:rsidR="00C076CA" w:rsidRPr="004513F6" w:rsidRDefault="00C076CA" w:rsidP="00C076CA">
                              <w:pPr>
                                <w:spacing w:after="0" w:line="240" w:lineRule="auto"/>
                                <w:rPr>
                                  <w:rFonts w:ascii="Times New Roman" w:hAnsi="Times New Roman"/>
                                  <w:sz w:val="18"/>
                                  <w:szCs w:val="24"/>
                                </w:rPr>
                              </w:pPr>
                            </w:p>
                            <w:p w:rsidR="00C076CA" w:rsidRPr="004513F6" w:rsidRDefault="00C076CA" w:rsidP="00C076CA">
                              <w:pPr>
                                <w:spacing w:after="0" w:line="240" w:lineRule="auto"/>
                                <w:rPr>
                                  <w:rFonts w:ascii="Times New Roman" w:hAnsi="Times New Roman"/>
                                  <w:sz w:val="18"/>
                                  <w:szCs w:val="24"/>
                                </w:rPr>
                              </w:pPr>
                              <w:r w:rsidRPr="004513F6">
                                <w:rPr>
                                  <w:rFonts w:ascii="Times New Roman" w:hAnsi="Times New Roman"/>
                                  <w:sz w:val="18"/>
                                  <w:szCs w:val="24"/>
                                </w:rPr>
                                <w:t>X1.1 Umur</w:t>
                              </w:r>
                            </w:p>
                            <w:p w:rsidR="00C076CA" w:rsidRPr="004513F6" w:rsidRDefault="00C076CA" w:rsidP="00C076CA">
                              <w:pPr>
                                <w:spacing w:after="0" w:line="240" w:lineRule="auto"/>
                                <w:rPr>
                                  <w:rFonts w:ascii="Times New Roman" w:hAnsi="Times New Roman"/>
                                  <w:sz w:val="18"/>
                                  <w:szCs w:val="24"/>
                                </w:rPr>
                              </w:pPr>
                              <w:r w:rsidRPr="004513F6">
                                <w:rPr>
                                  <w:rFonts w:ascii="Times New Roman" w:hAnsi="Times New Roman"/>
                                  <w:sz w:val="18"/>
                                  <w:szCs w:val="24"/>
                                </w:rPr>
                                <w:t>X1.2 Tingkat pendidikan</w:t>
                              </w:r>
                            </w:p>
                            <w:p w:rsidR="00C076CA" w:rsidRPr="004513F6" w:rsidRDefault="00C076CA" w:rsidP="00C076CA">
                              <w:pPr>
                                <w:spacing w:after="0" w:line="240" w:lineRule="auto"/>
                                <w:rPr>
                                  <w:rFonts w:ascii="Times New Roman" w:hAnsi="Times New Roman"/>
                                  <w:sz w:val="18"/>
                                  <w:szCs w:val="24"/>
                                  <w:lang w:val="id-ID"/>
                                </w:rPr>
                              </w:pPr>
                              <w:r w:rsidRPr="004513F6">
                                <w:rPr>
                                  <w:rFonts w:ascii="Times New Roman" w:hAnsi="Times New Roman"/>
                                  <w:sz w:val="18"/>
                                  <w:szCs w:val="24"/>
                                </w:rPr>
                                <w:t xml:space="preserve">X1.3 </w:t>
                              </w:r>
                              <w:r w:rsidRPr="004513F6">
                                <w:rPr>
                                  <w:rFonts w:ascii="Times New Roman" w:hAnsi="Times New Roman"/>
                                  <w:sz w:val="18"/>
                                  <w:szCs w:val="24"/>
                                  <w:lang w:val="id-ID"/>
                                </w:rPr>
                                <w:t>Tingkat pendapatan</w:t>
                              </w:r>
                            </w:p>
                            <w:p w:rsidR="00C076CA" w:rsidRPr="004513F6" w:rsidRDefault="00C076CA" w:rsidP="00C076CA">
                              <w:pPr>
                                <w:spacing w:after="0" w:line="240" w:lineRule="auto"/>
                                <w:rPr>
                                  <w:rFonts w:ascii="Times New Roman" w:hAnsi="Times New Roman"/>
                                  <w:sz w:val="18"/>
                                  <w:szCs w:val="24"/>
                                  <w:lang w:val="id-ID"/>
                                </w:rPr>
                              </w:pPr>
                              <w:r w:rsidRPr="004513F6">
                                <w:rPr>
                                  <w:rFonts w:ascii="Times New Roman" w:hAnsi="Times New Roman"/>
                                  <w:sz w:val="18"/>
                                  <w:szCs w:val="24"/>
                                </w:rPr>
                                <w:t xml:space="preserve">X1.4 </w:t>
                              </w:r>
                              <w:r w:rsidRPr="004513F6">
                                <w:rPr>
                                  <w:rFonts w:ascii="Times New Roman" w:hAnsi="Times New Roman"/>
                                  <w:sz w:val="18"/>
                                  <w:szCs w:val="24"/>
                                  <w:lang w:val="id-ID"/>
                                </w:rPr>
                                <w:t>Jenis pekerjaan</w:t>
                              </w:r>
                            </w:p>
                          </w:txbxContent>
                        </v:textbox>
                      </v:shape>
                      <v:shape id="Text Box 168" o:spid="_x0000_s1031" type="#_x0000_t202" style="position:absolute;left:-138;top:11220;width:20815;height:20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m98IA&#10;AADcAAAADwAAAGRycy9kb3ducmV2LnhtbESPQUsDMRCF74L/IYzgzWbbQ1nXpsWWKoInq3geNtMk&#10;uJksSdyu/945CN5meG/e+2azm+OgJsolJDawXDSgiPtkAzsDH+9Pdy2oUpEtDonJwA8V2G2vrzbY&#10;2XThN5pO1SkJ4dKhAV/r2Gldek8RyyKNxKKdU45YZc1O24wXCY+DXjXNWkcMLA0eRzp46r9O39HA&#10;ce/uXd9i9sfWhjDNn+dX92zM7c38+ACq0lz/zX/XL1bw10Ir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rmb3wgAAANwAAAAPAAAAAAAAAAAAAAAAAJgCAABkcnMvZG93&#10;bnJldi54bWxQSwUGAAAAAAQABAD1AAAAhwMAAAAA&#10;" fillcolor="white [3201]" strokeweight=".5pt">
                        <v:textbox>
                          <w:txbxContent>
                            <w:p w:rsidR="00C076CA" w:rsidRPr="00C076CA" w:rsidRDefault="00C076CA" w:rsidP="00C076CA">
                              <w:pPr>
                                <w:jc w:val="center"/>
                                <w:rPr>
                                  <w:rFonts w:ascii="Times New Roman" w:hAnsi="Times New Roman"/>
                                  <w:b/>
                                  <w:sz w:val="18"/>
                                </w:rPr>
                              </w:pPr>
                              <w:r w:rsidRPr="00C076CA">
                                <w:rPr>
                                  <w:rFonts w:ascii="Times New Roman" w:hAnsi="Times New Roman"/>
                                  <w:b/>
                                  <w:sz w:val="18"/>
                                </w:rPr>
                                <w:t xml:space="preserve">Tingkat </w:t>
                              </w:r>
                              <w:r w:rsidRPr="00C076CA">
                                <w:rPr>
                                  <w:rFonts w:ascii="Times New Roman" w:hAnsi="Times New Roman"/>
                                  <w:b/>
                                  <w:sz w:val="18"/>
                                  <w:lang w:val="id-ID"/>
                                </w:rPr>
                                <w:t xml:space="preserve">Keterlibatan Masyarakat </w:t>
                              </w:r>
                              <w:r w:rsidRPr="00C076CA">
                                <w:rPr>
                                  <w:rFonts w:ascii="Times New Roman" w:hAnsi="Times New Roman"/>
                                  <w:b/>
                                  <w:sz w:val="18"/>
                                </w:rPr>
                                <w:t>dalam Program Dana Desa (X3)</w:t>
                              </w:r>
                            </w:p>
                            <w:p w:rsidR="00C076CA" w:rsidRPr="00C076CA" w:rsidRDefault="00C076CA" w:rsidP="00C076CA">
                              <w:pPr>
                                <w:spacing w:after="0"/>
                                <w:ind w:left="567" w:hanging="567"/>
                                <w:rPr>
                                  <w:rFonts w:ascii="Times New Roman" w:hAnsi="Times New Roman"/>
                                  <w:sz w:val="18"/>
                                  <w:szCs w:val="24"/>
                                </w:rPr>
                              </w:pPr>
                              <w:r w:rsidRPr="00C076CA">
                                <w:rPr>
                                  <w:rFonts w:ascii="Times New Roman" w:hAnsi="Times New Roman"/>
                                  <w:sz w:val="18"/>
                                  <w:szCs w:val="24"/>
                                </w:rPr>
                                <w:t xml:space="preserve">X3.1 Tingkat akses </w:t>
                              </w:r>
                            </w:p>
                            <w:p w:rsidR="00C076CA" w:rsidRPr="00C076CA" w:rsidRDefault="00C076CA" w:rsidP="00C076CA">
                              <w:pPr>
                                <w:spacing w:after="0"/>
                                <w:ind w:left="567" w:hanging="567"/>
                                <w:rPr>
                                  <w:rFonts w:ascii="Times New Roman" w:hAnsi="Times New Roman"/>
                                  <w:sz w:val="18"/>
                                  <w:szCs w:val="24"/>
                                </w:rPr>
                              </w:pPr>
                              <w:r w:rsidRPr="00C076CA">
                                <w:rPr>
                                  <w:rFonts w:ascii="Times New Roman" w:hAnsi="Times New Roman"/>
                                  <w:sz w:val="18"/>
                                  <w:szCs w:val="24"/>
                                </w:rPr>
                                <w:t>X3.2 Tingkat kontrol</w:t>
                              </w:r>
                            </w:p>
                            <w:p w:rsidR="00C076CA" w:rsidRPr="00C076CA" w:rsidRDefault="00C076CA" w:rsidP="00C076CA">
                              <w:pPr>
                                <w:spacing w:after="0"/>
                                <w:ind w:left="567" w:hanging="567"/>
                                <w:rPr>
                                  <w:rFonts w:ascii="Times New Roman" w:hAnsi="Times New Roman"/>
                                  <w:sz w:val="18"/>
                                  <w:szCs w:val="24"/>
                                </w:rPr>
                              </w:pPr>
                              <w:r w:rsidRPr="00C076CA">
                                <w:rPr>
                                  <w:rFonts w:ascii="Times New Roman" w:hAnsi="Times New Roman"/>
                                  <w:sz w:val="18"/>
                                  <w:szCs w:val="24"/>
                                </w:rPr>
                                <w:t xml:space="preserve">X3.3 Tingkat partisipasi </w:t>
                              </w:r>
                            </w:p>
                            <w:p w:rsidR="00C076CA" w:rsidRPr="002A5DAA" w:rsidRDefault="00C076CA" w:rsidP="00C076CA">
                              <w:pPr>
                                <w:spacing w:after="0"/>
                                <w:ind w:left="567" w:hanging="567"/>
                                <w:rPr>
                                  <w:rFonts w:ascii="Times New Roman" w:hAnsi="Times New Roman"/>
                                  <w:sz w:val="20"/>
                                  <w:szCs w:val="24"/>
                                </w:rPr>
                              </w:pPr>
                              <w:r w:rsidRPr="00C076CA">
                                <w:rPr>
                                  <w:rFonts w:ascii="Times New Roman" w:hAnsi="Times New Roman"/>
                                  <w:sz w:val="18"/>
                                  <w:szCs w:val="24"/>
                                </w:rPr>
                                <w:t xml:space="preserve">X3.4 Tingkat manfaat </w:t>
                              </w:r>
                            </w:p>
                          </w:txbxContent>
                        </v:textbox>
                      </v:shape>
                      <v:shape id="Text Box 169" o:spid="_x0000_s1032" type="#_x0000_t202" style="position:absolute;left:23409;top:9734;width:14811;height:28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bMAA&#10;AADcAAAADwAAAGRycy9kb3ducmV2LnhtbERPTWsCMRC9F/ofwhR6q1l7kHU1ihZbBE+1xfOwGZPg&#10;ZrIk6br9940g9DaP9znL9eg7MVBMLrCC6aQCQdwG7dgo+P56f6lBpIyssQtMCn4pwXr1+LDERocr&#10;f9JwzEaUEE4NKrA5942UqbXkMU1CT1y4c4gec4HRSB3xWsJ9J1+raiY9Oi4NFnt6s9Rejj9ewW5r&#10;5qatMdpdrZ0bxtP5YD6Uen4aNwsQmcb8L76797rMn83h9k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DbMAAAADcAAAADwAAAAAAAAAAAAAAAACYAgAAZHJzL2Rvd25y&#10;ZXYueG1sUEsFBgAAAAAEAAQA9QAAAIUDAAAAAA==&#10;" fillcolor="white [3201]" strokeweight=".5pt">
                        <v:textbox>
                          <w:txbxContent>
                            <w:p w:rsidR="00C076CA" w:rsidRPr="004513F6" w:rsidRDefault="00C076CA" w:rsidP="00C076CA">
                              <w:pPr>
                                <w:spacing w:after="0"/>
                                <w:jc w:val="center"/>
                                <w:rPr>
                                  <w:rFonts w:ascii="Times New Roman" w:hAnsi="Times New Roman"/>
                                  <w:b/>
                                  <w:sz w:val="18"/>
                                </w:rPr>
                              </w:pPr>
                              <w:r w:rsidRPr="004513F6">
                                <w:rPr>
                                  <w:rFonts w:ascii="Times New Roman" w:hAnsi="Times New Roman"/>
                                  <w:b/>
                                  <w:sz w:val="18"/>
                                </w:rPr>
                                <w:t>Tingkat Keberhasilan Program Dana Desa (Y)</w:t>
                              </w:r>
                            </w:p>
                            <w:p w:rsidR="00C076CA" w:rsidRPr="004513F6" w:rsidRDefault="00C076CA" w:rsidP="00C076CA">
                              <w:pPr>
                                <w:spacing w:after="0"/>
                                <w:rPr>
                                  <w:rFonts w:ascii="Times New Roman" w:hAnsi="Times New Roman"/>
                                  <w:sz w:val="18"/>
                                </w:rPr>
                              </w:pPr>
                            </w:p>
                            <w:p w:rsidR="00C076CA" w:rsidRPr="004513F6" w:rsidRDefault="00C076CA" w:rsidP="00C076CA">
                              <w:pPr>
                                <w:spacing w:after="0"/>
                                <w:ind w:left="426" w:hanging="426"/>
                                <w:rPr>
                                  <w:rFonts w:ascii="Times New Roman" w:hAnsi="Times New Roman"/>
                                  <w:sz w:val="18"/>
                                </w:rPr>
                              </w:pPr>
                              <w:r w:rsidRPr="004513F6">
                                <w:rPr>
                                  <w:rFonts w:ascii="Times New Roman" w:hAnsi="Times New Roman"/>
                                  <w:sz w:val="18"/>
                                </w:rPr>
                                <w:t xml:space="preserve">Y1.1 Pemenuhan kebutuhan    </w:t>
                              </w:r>
                              <w:r w:rsidRPr="004513F6">
                                <w:rPr>
                                  <w:rFonts w:ascii="Times New Roman" w:hAnsi="Times New Roman"/>
                                  <w:sz w:val="18"/>
                                  <w:lang w:val="id-ID"/>
                                </w:rPr>
                                <w:t xml:space="preserve">  </w:t>
                              </w:r>
                              <w:r w:rsidRPr="004513F6">
                                <w:rPr>
                                  <w:rFonts w:ascii="Times New Roman" w:hAnsi="Times New Roman"/>
                                  <w:sz w:val="18"/>
                                </w:rPr>
                                <w:t xml:space="preserve">praktis </w:t>
                              </w:r>
                            </w:p>
                            <w:p w:rsidR="00C076CA" w:rsidRPr="004513F6" w:rsidRDefault="00C076CA" w:rsidP="00C076CA">
                              <w:pPr>
                                <w:spacing w:after="0"/>
                                <w:ind w:left="426" w:hanging="426"/>
                                <w:rPr>
                                  <w:rFonts w:ascii="Times New Roman" w:hAnsi="Times New Roman"/>
                                  <w:sz w:val="18"/>
                                </w:rPr>
                              </w:pPr>
                              <w:r w:rsidRPr="004513F6">
                                <w:rPr>
                                  <w:rFonts w:ascii="Times New Roman" w:hAnsi="Times New Roman"/>
                                  <w:sz w:val="18"/>
                                </w:rPr>
                                <w:t>Y1.2 Pemenuhan kebutuhan strategis</w:t>
                              </w:r>
                            </w:p>
                          </w:txbxContent>
                        </v:textbox>
                      </v:shape>
                    </v:group>
                    <v:shape id="Text Box 10" o:spid="_x0000_s1033" type="#_x0000_t202" style="position:absolute;top:-3344;width:20678;height:13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C076CA" w:rsidRPr="00C076CA" w:rsidRDefault="00C076CA" w:rsidP="00C076CA">
                            <w:pPr>
                              <w:jc w:val="center"/>
                              <w:rPr>
                                <w:rFonts w:ascii="Times New Roman" w:hAnsi="Times New Roman"/>
                                <w:b/>
                                <w:sz w:val="18"/>
                                <w:szCs w:val="18"/>
                              </w:rPr>
                            </w:pPr>
                            <w:r w:rsidRPr="00C076CA">
                              <w:rPr>
                                <w:rFonts w:ascii="Times New Roman" w:hAnsi="Times New Roman"/>
                                <w:b/>
                                <w:sz w:val="18"/>
                                <w:szCs w:val="18"/>
                              </w:rPr>
                              <w:t>Pembagian Kerja dalam Rumahtangga (X2)</w:t>
                            </w:r>
                          </w:p>
                          <w:p w:rsidR="00C076CA" w:rsidRPr="00C076CA" w:rsidRDefault="00C076CA" w:rsidP="00C076CA">
                            <w:pPr>
                              <w:spacing w:after="0"/>
                              <w:rPr>
                                <w:rFonts w:ascii="Times New Roman" w:hAnsi="Times New Roman"/>
                                <w:sz w:val="18"/>
                                <w:szCs w:val="18"/>
                                <w:lang w:val="id-ID"/>
                              </w:rPr>
                            </w:pPr>
                            <w:r w:rsidRPr="00C076CA">
                              <w:rPr>
                                <w:rFonts w:ascii="Times New Roman" w:hAnsi="Times New Roman"/>
                                <w:sz w:val="18"/>
                                <w:szCs w:val="18"/>
                              </w:rPr>
                              <w:t xml:space="preserve">X2.1 </w:t>
                            </w:r>
                            <w:r w:rsidRPr="00C076CA">
                              <w:rPr>
                                <w:rFonts w:ascii="Times New Roman" w:hAnsi="Times New Roman"/>
                                <w:sz w:val="18"/>
                                <w:szCs w:val="18"/>
                                <w:lang w:val="id-ID"/>
                              </w:rPr>
                              <w:t>Peranan produktif</w:t>
                            </w:r>
                          </w:p>
                          <w:p w:rsidR="00C076CA" w:rsidRPr="00C076CA" w:rsidRDefault="00C076CA" w:rsidP="00C076CA">
                            <w:pPr>
                              <w:spacing w:after="0"/>
                              <w:rPr>
                                <w:rFonts w:ascii="Times New Roman" w:hAnsi="Times New Roman"/>
                                <w:sz w:val="18"/>
                                <w:szCs w:val="18"/>
                                <w:lang w:val="id-ID"/>
                              </w:rPr>
                            </w:pPr>
                            <w:r w:rsidRPr="00C076CA">
                              <w:rPr>
                                <w:rFonts w:ascii="Times New Roman" w:hAnsi="Times New Roman"/>
                                <w:sz w:val="18"/>
                                <w:szCs w:val="18"/>
                              </w:rPr>
                              <w:t xml:space="preserve">X2.2 </w:t>
                            </w:r>
                            <w:r w:rsidRPr="00C076CA">
                              <w:rPr>
                                <w:rFonts w:ascii="Times New Roman" w:hAnsi="Times New Roman"/>
                                <w:sz w:val="18"/>
                                <w:szCs w:val="18"/>
                                <w:lang w:val="id-ID"/>
                              </w:rPr>
                              <w:t>Peranan reproduktif</w:t>
                            </w:r>
                          </w:p>
                          <w:p w:rsidR="00C076CA" w:rsidRPr="00C076CA" w:rsidRDefault="00C076CA" w:rsidP="00C076CA">
                            <w:pPr>
                              <w:spacing w:after="0"/>
                              <w:rPr>
                                <w:rFonts w:ascii="Times New Roman" w:hAnsi="Times New Roman"/>
                                <w:sz w:val="18"/>
                                <w:szCs w:val="18"/>
                                <w:lang w:val="id-ID"/>
                              </w:rPr>
                            </w:pPr>
                            <w:r w:rsidRPr="00C076CA">
                              <w:rPr>
                                <w:rFonts w:ascii="Times New Roman" w:hAnsi="Times New Roman"/>
                                <w:sz w:val="18"/>
                                <w:szCs w:val="18"/>
                                <w:lang w:val="id-ID"/>
                              </w:rPr>
                              <w:t>X2.3 Peranan sosial</w:t>
                            </w:r>
                          </w:p>
                          <w:p w:rsidR="00C076CA" w:rsidRPr="005D63E3" w:rsidRDefault="00C076CA" w:rsidP="00C076CA">
                            <w:pPr>
                              <w:rPr>
                                <w:rFonts w:ascii="Times New Roman" w:hAnsi="Times New Roman"/>
                                <w:sz w:val="20"/>
                                <w:szCs w:val="24"/>
                              </w:rPr>
                            </w:pPr>
                          </w:p>
                        </w:txbxContent>
                      </v:textbox>
                    </v:shape>
                  </v:group>
                  <v:line id="Straight Connector 15" o:spid="_x0000_s1034" style="position:absolute;flip:x;visibility:visible;mso-wrap-style:square" from="9227,10026" to="9228,11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vSlLsAAADbAAAADwAAAGRycy9kb3ducmV2LnhtbERPSwrCMBDdC94hjOBOUwVFqlFEUFwp&#10;ag8wNGNabCalibXe3giCu3m876w2na1ES40vHSuYjBMQxLnTJRsF2W0/WoDwAVlj5ZgUvMnDZt3v&#10;rTDV7sUXaq/BiBjCPkUFRQh1KqXPC7Lox64mjtzdNRZDhI2RusFXDLeVnCbJXFosOTYUWNOuoPxx&#10;fVoF2pxIbp1pZxMzz/a5OePp0Co1HHTbJYhAXfiLf+6jjvNn8P0lHiD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Ba9KUuwAAANsAAAAPAAAAAAAAAAAAAAAAAKECAABk&#10;cnMvZG93bnJldi54bWxQSwUGAAAAAAQABAD5AAAAiQMAAAAA&#10;" strokecolor="black [3200]" strokeweight=".5pt">
                    <v:stroke joinstyle="miter"/>
                  </v:line>
                </v:group>
                <v:line id="Straight Connector 17" o:spid="_x0000_s1035" style="position:absolute;visibility:visible;mso-wrap-style:square" from="8786,30014" to="8786,31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jnx8MAAADbAAAADwAAAGRycy9kb3ducmV2LnhtbERP22rCQBB9L/gPywi+lLrRQrWpq4hY&#10;KFi8xKXPQ3ZMgtnZkF01/Xu3UPBtDuc6s0Vna3Gl1leOFYyGCQji3JmKCwX6+PkyBeEDssHaMSn4&#10;JQ+Lee9phqlxNz7QNQuFiCHsU1RQhtCkUvq8JIt+6BriyJ1cazFE2BbStHiL4baW4yR5kxYrjg0l&#10;NrQqKT9nF6tgo99/nl93U63tMdviXlfr3fdKqUG/W36ACNSFh/jf/WXi/An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o58fDAAAA2wAAAA8AAAAAAAAAAAAA&#10;AAAAoQIAAGRycy9kb3ducmV2LnhtbFBLBQYAAAAABAAEAPkAAACRAwAAAAA=&#10;" strokecolor="black [3200]" strokeweight=".5pt">
                  <v:stroke joinstyle="miter"/>
                </v:line>
              </v:group>
            </w:pict>
          </mc:Fallback>
        </mc:AlternateContent>
      </w:r>
    </w:p>
    <w:p w:rsidR="00722AF4" w:rsidRDefault="00722AF4" w:rsidP="003D759D">
      <w:pPr>
        <w:spacing w:after="0" w:line="240" w:lineRule="auto"/>
        <w:jc w:val="both"/>
        <w:rPr>
          <w:rFonts w:ascii="Times New Roman" w:hAnsi="Times New Roman"/>
          <w:szCs w:val="24"/>
        </w:rPr>
      </w:pPr>
    </w:p>
    <w:p w:rsidR="005A758C" w:rsidRPr="00876393" w:rsidRDefault="005A758C" w:rsidP="003D759D">
      <w:pPr>
        <w:spacing w:after="0" w:line="240" w:lineRule="auto"/>
        <w:jc w:val="both"/>
        <w:rPr>
          <w:rFonts w:ascii="Times New Roman" w:hAnsi="Times New Roman"/>
          <w:szCs w:val="24"/>
          <w:lang w:val="id-ID"/>
        </w:rPr>
      </w:pPr>
    </w:p>
    <w:p w:rsidR="00876393" w:rsidRDefault="00876393" w:rsidP="003D759D">
      <w:pPr>
        <w:pStyle w:val="NoSpacing"/>
        <w:jc w:val="both"/>
        <w:rPr>
          <w:rFonts w:ascii="Times New Roman" w:hAnsi="Times New Roman"/>
        </w:rPr>
      </w:pPr>
    </w:p>
    <w:p w:rsidR="005A758C" w:rsidRDefault="005A758C" w:rsidP="003D759D">
      <w:pPr>
        <w:pStyle w:val="NoSpacing"/>
        <w:jc w:val="both"/>
        <w:rPr>
          <w:rFonts w:ascii="Times New Roman" w:hAnsi="Times New Roman"/>
        </w:rPr>
      </w:pPr>
    </w:p>
    <w:p w:rsidR="005A758C" w:rsidRDefault="005A758C" w:rsidP="003D759D">
      <w:pPr>
        <w:pStyle w:val="NoSpacing"/>
        <w:jc w:val="both"/>
        <w:rPr>
          <w:rFonts w:ascii="Times New Roman" w:hAnsi="Times New Roman"/>
        </w:rPr>
      </w:pPr>
    </w:p>
    <w:p w:rsidR="005A758C" w:rsidRDefault="005A758C" w:rsidP="003D759D">
      <w:pPr>
        <w:pStyle w:val="NoSpacing"/>
        <w:jc w:val="both"/>
        <w:rPr>
          <w:rFonts w:ascii="Times New Roman" w:hAnsi="Times New Roman"/>
        </w:rPr>
      </w:pPr>
    </w:p>
    <w:p w:rsidR="005A758C" w:rsidRDefault="005A758C" w:rsidP="003D759D">
      <w:pPr>
        <w:pStyle w:val="NoSpacing"/>
        <w:jc w:val="both"/>
        <w:rPr>
          <w:rFonts w:ascii="Times New Roman" w:hAnsi="Times New Roman"/>
        </w:rPr>
      </w:pPr>
    </w:p>
    <w:p w:rsidR="005A758C" w:rsidRDefault="005A758C" w:rsidP="003D759D">
      <w:pPr>
        <w:pStyle w:val="NoSpacing"/>
        <w:jc w:val="both"/>
        <w:rPr>
          <w:rFonts w:ascii="Times New Roman" w:hAnsi="Times New Roman"/>
        </w:rPr>
      </w:pPr>
    </w:p>
    <w:p w:rsidR="005A758C" w:rsidRDefault="005A758C" w:rsidP="003D759D">
      <w:pPr>
        <w:pStyle w:val="NoSpacing"/>
        <w:jc w:val="both"/>
        <w:rPr>
          <w:rFonts w:ascii="Times New Roman" w:hAnsi="Times New Roman"/>
        </w:rPr>
      </w:pPr>
    </w:p>
    <w:p w:rsidR="005A758C" w:rsidRDefault="004513F6" w:rsidP="003D759D">
      <w:pPr>
        <w:pStyle w:val="NoSpacing"/>
        <w:jc w:val="both"/>
        <w:rPr>
          <w:rFonts w:ascii="Times New Roman" w:hAnsi="Times New Roman"/>
        </w:rPr>
      </w:pPr>
      <w:r>
        <w:rPr>
          <w:noProof/>
          <w:lang w:val="id-ID" w:eastAsia="id-ID"/>
        </w:rPr>
        <mc:AlternateContent>
          <mc:Choice Requires="wps">
            <w:drawing>
              <wp:anchor distT="0" distB="0" distL="114300" distR="114300" simplePos="0" relativeHeight="251663360" behindDoc="0" locked="0" layoutInCell="1" allowOverlap="1" wp14:anchorId="0F5088F8" wp14:editId="1FA34ECA">
                <wp:simplePos x="0" y="0"/>
                <wp:positionH relativeFrom="column">
                  <wp:posOffset>1630107</wp:posOffset>
                </wp:positionH>
                <wp:positionV relativeFrom="paragraph">
                  <wp:posOffset>125033</wp:posOffset>
                </wp:positionV>
                <wp:extent cx="1" cy="207134"/>
                <wp:effectExtent l="0" t="103505" r="125095" b="0"/>
                <wp:wrapNone/>
                <wp:docPr id="1" name="Straight Connector 1"/>
                <wp:cNvGraphicFramePr/>
                <a:graphic xmlns:a="http://schemas.openxmlformats.org/drawingml/2006/main">
                  <a:graphicData uri="http://schemas.microsoft.com/office/word/2010/wordprocessingShape">
                    <wps:wsp>
                      <wps:cNvCnPr/>
                      <wps:spPr>
                        <a:xfrm rot="5400000" flipH="1">
                          <a:off x="0" y="0"/>
                          <a:ext cx="1" cy="207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FE58A" id="Straight Connector 1" o:spid="_x0000_s1026" style="position:absolute;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5pt,9.85pt" to="128.3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s0xgEAAM4DAAAOAAAAZHJzL2Uyb0RvYy54bWysU9uO0zAQfUfiHyy/06RluShqug9dAQ8I&#10;Knb5AK8zbixsjzU2vfw9Y6cNiIuEEHmw7PE5M3OOJ+vbk3fiAJQshl4uF60UEDQONux7+fnhzbPX&#10;UqSswqAcBujlGZK83Tx9sj7GDlY4ohuABCcJqTvGXo45x65pkh7Bq7TACIEvDZJXmY+0bwZSR87u&#10;XbNq25fNEWmIhBpS4ujddCk3Nb8xoPNHYxJk4XrJveW6Ul0fy9ps1qrbk4qj1Zc21D904ZUNXHRO&#10;daeyEl/J/pLKW02Y0OSFRt+gMVZD1cBqlu1Pau5HFaFqYXNSnG1K/y+t/nDYkbADv50UQXl+ovtM&#10;yu7HLLYYAhuIJJbFp2NMHcO3YUeXU4o7KqJPhrwgZHNf3LTlk8I4G9+VpOWeZYpT9fw8ew6nLDQH&#10;uazm6Kp9tXx+U8o0U77Ci5TyW0AvyqaXzobihurU4X3KE/QKYV7pb+qo7vLZQQG78AkMK6y1SqDO&#10;FmwdiYPiqRi+VHVctiILwljnZlJbS/6RdMEWGtR5+1vijK4VMeSZ6G1A+l3VfLq2aib8VfWktch+&#10;xOFc36fawUNTDb0MeJnKH8+V/v033HwDAAD//wMAUEsDBBQABgAIAAAAIQB6HYGu3gAAAAkBAAAP&#10;AAAAZHJzL2Rvd25yZXYueG1sTI/NTsMwEITvSLyDtUjcqNM0SlEap+JHwIFeaHvh5ibbJKq9jmyn&#10;DW/PIg5w290ZzX5TridrxBl96B0pmM8SEEi1a3pqFex3L3f3IELU1GjjCBV8YYB1dX1V6qJxF/rA&#10;8za2gkMoFFpBF+NQSBnqDq0OMzcgsXZ03urIq29l4/WFw62RaZLk0uqe+EOnB3zqsD5tR6vAv8XP&#10;R7fLjM1xOb4+v5/M5rhX6vZmeliBiDjFPzP84DM6VMx0cCM1QRgFaZZkbFWwyLkTG9LlgofD70FW&#10;pfzfoPoGAAD//wMAUEsBAi0AFAAGAAgAAAAhALaDOJL+AAAA4QEAABMAAAAAAAAAAAAAAAAAAAAA&#10;AFtDb250ZW50X1R5cGVzXS54bWxQSwECLQAUAAYACAAAACEAOP0h/9YAAACUAQAACwAAAAAAAAAA&#10;AAAAAAAvAQAAX3JlbHMvLnJlbHNQSwECLQAUAAYACAAAACEAMiJLNMYBAADOAwAADgAAAAAAAAAA&#10;AAAAAAAuAgAAZHJzL2Uyb0RvYy54bWxQSwECLQAUAAYACAAAACEAeh2Brt4AAAAJAQAADwAAAAAA&#10;AAAAAAAAAAAgBAAAZHJzL2Rvd25yZXYueG1sUEsFBgAAAAAEAAQA8wAAACsFAAAAAA==&#10;" strokecolor="black [3200]" strokeweight=".5pt">
                <v:stroke joinstyle="miter"/>
              </v:line>
            </w:pict>
          </mc:Fallback>
        </mc:AlternateContent>
      </w:r>
    </w:p>
    <w:p w:rsidR="005A758C" w:rsidRDefault="005A758C" w:rsidP="003D759D">
      <w:pPr>
        <w:pStyle w:val="NoSpacing"/>
        <w:jc w:val="both"/>
        <w:rPr>
          <w:rFonts w:ascii="Times New Roman" w:hAnsi="Times New Roman"/>
        </w:rPr>
      </w:pPr>
    </w:p>
    <w:p w:rsidR="005A758C" w:rsidRDefault="005A758C" w:rsidP="003D759D">
      <w:pPr>
        <w:pStyle w:val="NoSpacing"/>
        <w:jc w:val="both"/>
        <w:rPr>
          <w:rFonts w:ascii="Times New Roman" w:hAnsi="Times New Roman"/>
        </w:rPr>
      </w:pPr>
    </w:p>
    <w:p w:rsidR="005A758C" w:rsidRDefault="005A758C" w:rsidP="003D759D">
      <w:pPr>
        <w:pStyle w:val="NoSpacing"/>
        <w:jc w:val="both"/>
        <w:rPr>
          <w:rFonts w:ascii="Times New Roman" w:hAnsi="Times New Roman"/>
        </w:rPr>
      </w:pPr>
    </w:p>
    <w:p w:rsidR="005A758C" w:rsidRDefault="005A758C" w:rsidP="003D759D">
      <w:pPr>
        <w:pStyle w:val="NoSpacing"/>
        <w:jc w:val="both"/>
        <w:rPr>
          <w:rFonts w:ascii="Times New Roman" w:hAnsi="Times New Roman"/>
        </w:rPr>
      </w:pPr>
    </w:p>
    <w:p w:rsidR="004513F6" w:rsidRDefault="004513F6" w:rsidP="003D759D">
      <w:pPr>
        <w:pStyle w:val="NoSpacing"/>
        <w:jc w:val="both"/>
        <w:rPr>
          <w:rFonts w:ascii="Times New Roman" w:hAnsi="Times New Roman"/>
        </w:rPr>
      </w:pPr>
    </w:p>
    <w:p w:rsidR="004513F6" w:rsidRDefault="004513F6" w:rsidP="003D759D">
      <w:pPr>
        <w:pStyle w:val="NoSpacing"/>
        <w:jc w:val="both"/>
        <w:rPr>
          <w:rFonts w:ascii="Times New Roman" w:hAnsi="Times New Roman"/>
        </w:rPr>
      </w:pPr>
    </w:p>
    <w:p w:rsidR="004513F6" w:rsidRDefault="004513F6" w:rsidP="003D759D">
      <w:pPr>
        <w:pStyle w:val="NoSpacing"/>
        <w:jc w:val="both"/>
        <w:rPr>
          <w:rFonts w:ascii="Times New Roman" w:hAnsi="Times New Roman"/>
        </w:rPr>
      </w:pPr>
    </w:p>
    <w:p w:rsidR="004513F6" w:rsidRDefault="004513F6" w:rsidP="003D759D">
      <w:pPr>
        <w:pStyle w:val="NoSpacing"/>
        <w:jc w:val="both"/>
        <w:rPr>
          <w:rFonts w:ascii="Times New Roman" w:hAnsi="Times New Roman"/>
        </w:rPr>
      </w:pPr>
    </w:p>
    <w:p w:rsidR="004513F6" w:rsidRDefault="004513F6" w:rsidP="003D759D">
      <w:pPr>
        <w:pStyle w:val="NoSpacing"/>
        <w:jc w:val="both"/>
        <w:rPr>
          <w:rFonts w:ascii="Times New Roman" w:hAnsi="Times New Roman"/>
        </w:rPr>
      </w:pPr>
    </w:p>
    <w:p w:rsidR="004513F6" w:rsidRDefault="004513F6" w:rsidP="003D759D">
      <w:pPr>
        <w:pStyle w:val="NoSpacing"/>
        <w:jc w:val="both"/>
        <w:rPr>
          <w:rFonts w:ascii="Times New Roman" w:hAnsi="Times New Roman"/>
        </w:rPr>
      </w:pPr>
    </w:p>
    <w:p w:rsidR="004513F6" w:rsidRDefault="004513F6" w:rsidP="003D759D">
      <w:pPr>
        <w:pStyle w:val="NoSpacing"/>
        <w:jc w:val="both"/>
        <w:rPr>
          <w:rFonts w:ascii="Times New Roman" w:hAnsi="Times New Roman"/>
        </w:rPr>
      </w:pPr>
    </w:p>
    <w:p w:rsidR="004513F6" w:rsidRDefault="004513F6" w:rsidP="003D759D">
      <w:pPr>
        <w:pStyle w:val="NoSpacing"/>
        <w:jc w:val="both"/>
        <w:rPr>
          <w:rFonts w:ascii="Times New Roman" w:hAnsi="Times New Roman"/>
        </w:rPr>
      </w:pPr>
    </w:p>
    <w:p w:rsidR="00976F94" w:rsidRDefault="008D1203" w:rsidP="003D759D">
      <w:pPr>
        <w:pStyle w:val="NoSpacing"/>
        <w:ind w:firstLine="720"/>
        <w:jc w:val="both"/>
        <w:rPr>
          <w:rFonts w:ascii="Times New Roman" w:hAnsi="Times New Roman"/>
        </w:rPr>
      </w:pPr>
      <w:r>
        <w:rPr>
          <w:rFonts w:ascii="Times New Roman" w:hAnsi="Times New Roman"/>
          <w:noProof/>
          <w:lang w:val="id-ID" w:eastAsia="id-ID"/>
        </w:rPr>
        <mc:AlternateContent>
          <mc:Choice Requires="wps">
            <w:drawing>
              <wp:anchor distT="0" distB="0" distL="114300" distR="114300" simplePos="0" relativeHeight="251659264" behindDoc="0" locked="0" layoutInCell="1" allowOverlap="1" wp14:anchorId="5B3EF702" wp14:editId="1996FB1E">
                <wp:simplePos x="0" y="0"/>
                <wp:positionH relativeFrom="column">
                  <wp:posOffset>20320</wp:posOffset>
                </wp:positionH>
                <wp:positionV relativeFrom="paragraph">
                  <wp:posOffset>84455</wp:posOffset>
                </wp:positionV>
                <wp:extent cx="2952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F3FBD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6.65pt" to="2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EitQEAALYDAAAOAAAAZHJzL2Uyb0RvYy54bWysU8GO0zAQvSPxD5bvNG2lLRA13UNXcEFQ&#10;sewHeJ1xY2F7rLFp2r9n7LZZBAih1V4cj/3em3njyfr26J04ACWLoZOL2VwKCBp7G/adfPj24c07&#10;KVJWoVcOA3TyBEnebl6/Wo+xhSUO6HogwSIhtWPs5JBzbJsm6QG8SjOMEPjSIHmVOaR905MaWd27&#10;Zjmfr5oRqY+EGlLi07vzpdxUfWNA5y/GJMjCdZJry3Wluj6WtdmsVbsnFQerL2WoZ1ThlQ2cdJK6&#10;U1mJH2T/kPJWEyY0eabRN2iM1VA9sJvF/Dc394OKUL1wc1Kc2pReTlZ/PuxI2L6TKymC8vxE95mU&#10;3Q9ZbDEEbiCSWJU+jTG1DN+GHV2iFHdUTB8N+fJlO+JYe3uaegvHLDQfLt/fLN/eSKGvV80TL1LK&#10;HwG9KJtOOhuKa9Wqw6eUORdDrxAOSh3nzHWXTw4K2IWvYNgJ51pUdp0h2DoSB8Wv339fFBesVZGF&#10;YqxzE2n+b9IFW2hQ5+p/iRO6ZsSQJ6K3AelvWfPxWqo546+uz16L7UfsT/Udajt4OKqzyyCX6fs1&#10;rvSn323zEwAA//8DAFBLAwQUAAYACAAAACEAMAU5stkAAAAGAQAADwAAAGRycy9kb3ducmV2Lnht&#10;bEyOzU7DMBCE70i8g7VI3KhDggpN41RVJYS4IJrC3Y1dJ2CvI9tJw9uziAMc50czX7WZnWWTDrH3&#10;KOB2kQHT2HrVoxHwdni8eQAWk0QlrUct4EtH2NSXF5UslT/jXk9NMoxGMJZSQJfSUHIe2047GRd+&#10;0EjZyQcnE8lguAryTOPO8jzLltzJHumhk4Pedbr9bEYnwD6H6d3szDaOT/tl8/F6yl8OkxDXV/N2&#10;DSzpOf2V4Qef0KEmpqMfUUVmBRQ5FckuCmAU363ugR1/Na8r/h+//gYAAP//AwBQSwECLQAUAAYA&#10;CAAAACEAtoM4kv4AAADhAQAAEwAAAAAAAAAAAAAAAAAAAAAAW0NvbnRlbnRfVHlwZXNdLnhtbFBL&#10;AQItABQABgAIAAAAIQA4/SH/1gAAAJQBAAALAAAAAAAAAAAAAAAAAC8BAABfcmVscy8ucmVsc1BL&#10;AQItABQABgAIAAAAIQABUKEitQEAALYDAAAOAAAAAAAAAAAAAAAAAC4CAABkcnMvZTJvRG9jLnht&#10;bFBLAQItABQABgAIAAAAIQAwBTmy2QAAAAYBAAAPAAAAAAAAAAAAAAAAAA8EAABkcnMvZG93bnJl&#10;di54bWxQSwUGAAAAAAQABADzAAAAFQUAAAAA&#10;" strokecolor="black [3200]" strokeweight=".5pt">
                <v:stroke joinstyle="miter"/>
              </v:line>
            </w:pict>
          </mc:Fallback>
        </mc:AlternateContent>
      </w:r>
      <w:r w:rsidR="00976F94" w:rsidRPr="00976F94">
        <w:rPr>
          <w:rFonts w:ascii="Times New Roman" w:hAnsi="Times New Roman"/>
        </w:rPr>
        <w:t xml:space="preserve">: berhubungan </w:t>
      </w:r>
    </w:p>
    <w:p w:rsidR="00976F94" w:rsidRDefault="008D1203" w:rsidP="003D759D">
      <w:pPr>
        <w:pStyle w:val="NoSpacing"/>
        <w:jc w:val="both"/>
        <w:rPr>
          <w:rFonts w:ascii="Times New Roman" w:hAnsi="Times New Roman"/>
        </w:rPr>
      </w:pPr>
      <w:r>
        <w:rPr>
          <w:rFonts w:ascii="Times New Roman" w:hAnsi="Times New Roman"/>
        </w:rPr>
        <w:t>Gambar 1 Kerangka pemikiran penelitian</w:t>
      </w:r>
    </w:p>
    <w:p w:rsidR="00E36F2F" w:rsidRDefault="00E36F2F" w:rsidP="003D759D">
      <w:pPr>
        <w:pStyle w:val="NoSpacing"/>
        <w:jc w:val="both"/>
        <w:rPr>
          <w:rFonts w:ascii="Times New Roman" w:hAnsi="Times New Roman"/>
        </w:rPr>
      </w:pPr>
    </w:p>
    <w:p w:rsidR="00B04C8A" w:rsidRPr="00976F94" w:rsidRDefault="00B04C8A" w:rsidP="003D759D">
      <w:pPr>
        <w:pStyle w:val="NoSpacing"/>
        <w:spacing w:after="120"/>
        <w:jc w:val="both"/>
        <w:rPr>
          <w:rFonts w:ascii="Times New Roman" w:hAnsi="Times New Roman"/>
        </w:rPr>
      </w:pPr>
      <w:r w:rsidRPr="00B04C8A">
        <w:rPr>
          <w:rFonts w:ascii="Times New Roman" w:hAnsi="Times New Roman"/>
          <w:b/>
          <w:lang w:val="id-ID"/>
        </w:rPr>
        <w:t>Hipotesis</w:t>
      </w:r>
    </w:p>
    <w:p w:rsidR="008D1203" w:rsidRDefault="008D1203" w:rsidP="003D759D">
      <w:pPr>
        <w:spacing w:line="240" w:lineRule="auto"/>
        <w:jc w:val="both"/>
        <w:rPr>
          <w:rFonts w:ascii="Times New Roman" w:hAnsi="Times New Roman"/>
        </w:rPr>
      </w:pPr>
      <w:bookmarkStart w:id="4" w:name="_Toc441739726"/>
      <w:r w:rsidRPr="008D1203">
        <w:rPr>
          <w:rFonts w:ascii="Times New Roman" w:hAnsi="Times New Roman"/>
        </w:rPr>
        <w:t>Berdasarkan kerangka pemikiran penelitian yang telah dijelaskan, maka hipotesis dalam penelitian ini adalah:</w:t>
      </w:r>
    </w:p>
    <w:p w:rsidR="008D1203" w:rsidRPr="008D1203" w:rsidRDefault="00ED0E6A" w:rsidP="003D759D">
      <w:pPr>
        <w:pStyle w:val="ListParagraph"/>
        <w:numPr>
          <w:ilvl w:val="0"/>
          <w:numId w:val="10"/>
        </w:numPr>
        <w:ind w:left="284" w:hanging="284"/>
        <w:jc w:val="both"/>
        <w:rPr>
          <w:rFonts w:ascii="Times New Roman" w:hAnsi="Times New Roman"/>
        </w:rPr>
      </w:pPr>
      <w:r>
        <w:rPr>
          <w:rFonts w:ascii="Times New Roman" w:hAnsi="Times New Roman"/>
        </w:rPr>
        <w:t xml:space="preserve">Karakteristik individu </w:t>
      </w:r>
      <w:r w:rsidR="008D1203" w:rsidRPr="008D1203">
        <w:rPr>
          <w:rFonts w:ascii="Times New Roman" w:hAnsi="Times New Roman"/>
        </w:rPr>
        <w:t>berhubungan nyata dengan tingkat keterlibatan masyarakat dalam program Dana Desa.</w:t>
      </w:r>
    </w:p>
    <w:p w:rsidR="008D1203" w:rsidRPr="008D1203" w:rsidRDefault="008D1203" w:rsidP="003D759D">
      <w:pPr>
        <w:pStyle w:val="ListParagraph"/>
        <w:numPr>
          <w:ilvl w:val="0"/>
          <w:numId w:val="10"/>
        </w:numPr>
        <w:ind w:left="284" w:hanging="284"/>
        <w:jc w:val="both"/>
        <w:rPr>
          <w:rFonts w:ascii="Times New Roman" w:eastAsia="Times New Roman" w:hAnsi="Times New Roman"/>
        </w:rPr>
      </w:pPr>
      <w:r w:rsidRPr="008D1203">
        <w:rPr>
          <w:rFonts w:ascii="Times New Roman" w:eastAsia="Times New Roman" w:hAnsi="Times New Roman"/>
        </w:rPr>
        <w:t>Pembagian kerja dalam rumahtangga berhubungan nyata dengan tingkat keterlibatan masyarakat dalam program Dana Desa.</w:t>
      </w:r>
    </w:p>
    <w:p w:rsidR="008D1203" w:rsidRPr="008D1203" w:rsidRDefault="008D1203" w:rsidP="003D759D">
      <w:pPr>
        <w:pStyle w:val="ListParagraph"/>
        <w:numPr>
          <w:ilvl w:val="0"/>
          <w:numId w:val="10"/>
        </w:numPr>
        <w:ind w:left="284" w:hanging="284"/>
        <w:jc w:val="both"/>
        <w:rPr>
          <w:rFonts w:ascii="Times New Roman" w:eastAsia="Times New Roman" w:hAnsi="Times New Roman"/>
        </w:rPr>
      </w:pPr>
      <w:r w:rsidRPr="008D1203">
        <w:rPr>
          <w:rFonts w:ascii="Times New Roman" w:eastAsia="Times New Roman" w:hAnsi="Times New Roman"/>
        </w:rPr>
        <w:t>Tingkat keterlibatan masyarakat dalam program Dana Desa berhubungan nyata dengan tingkat keberhasilan program Dana Desa.</w:t>
      </w:r>
    </w:p>
    <w:bookmarkEnd w:id="4"/>
    <w:p w:rsidR="0090437B" w:rsidRPr="00A251F1" w:rsidRDefault="0090437B" w:rsidP="003D759D">
      <w:pPr>
        <w:pStyle w:val="ListParagraph"/>
        <w:ind w:left="360"/>
        <w:jc w:val="both"/>
        <w:rPr>
          <w:rFonts w:ascii="Times New Roman" w:hAnsi="Times New Roman"/>
          <w:sz w:val="24"/>
          <w:szCs w:val="24"/>
          <w:lang w:val="en-US"/>
        </w:rPr>
      </w:pPr>
    </w:p>
    <w:p w:rsidR="00DE011E" w:rsidRDefault="00DE011E" w:rsidP="003D759D">
      <w:pPr>
        <w:spacing w:after="120" w:line="240" w:lineRule="auto"/>
        <w:jc w:val="both"/>
        <w:rPr>
          <w:rFonts w:ascii="Times New Roman" w:hAnsi="Times New Roman"/>
          <w:b/>
          <w:sz w:val="24"/>
          <w:lang w:val="id-ID"/>
        </w:rPr>
      </w:pPr>
    </w:p>
    <w:p w:rsidR="00DE011E" w:rsidRDefault="00DE011E" w:rsidP="003D759D">
      <w:pPr>
        <w:spacing w:after="120" w:line="240" w:lineRule="auto"/>
        <w:jc w:val="both"/>
        <w:rPr>
          <w:rFonts w:ascii="Times New Roman" w:hAnsi="Times New Roman"/>
          <w:b/>
          <w:sz w:val="24"/>
          <w:lang w:val="id-ID"/>
        </w:rPr>
      </w:pPr>
    </w:p>
    <w:p w:rsidR="00B04C8A" w:rsidRDefault="00B04C8A" w:rsidP="003D759D">
      <w:pPr>
        <w:spacing w:after="120" w:line="240" w:lineRule="auto"/>
        <w:jc w:val="both"/>
        <w:rPr>
          <w:rFonts w:ascii="Times New Roman" w:hAnsi="Times New Roman"/>
          <w:b/>
          <w:sz w:val="24"/>
          <w:lang w:val="id-ID"/>
        </w:rPr>
      </w:pPr>
      <w:r w:rsidRPr="00B04C8A">
        <w:rPr>
          <w:rFonts w:ascii="Times New Roman" w:hAnsi="Times New Roman"/>
          <w:b/>
          <w:sz w:val="24"/>
          <w:lang w:val="id-ID"/>
        </w:rPr>
        <w:lastRenderedPageBreak/>
        <w:t>PENDEKATAN LAPANG</w:t>
      </w:r>
    </w:p>
    <w:p w:rsidR="00EB36DF" w:rsidRPr="00EB36DF" w:rsidRDefault="00EB36DF" w:rsidP="003D759D">
      <w:pPr>
        <w:pStyle w:val="Heading2"/>
        <w:spacing w:line="240" w:lineRule="auto"/>
        <w:jc w:val="left"/>
        <w:rPr>
          <w:sz w:val="22"/>
        </w:rPr>
      </w:pPr>
      <w:bookmarkStart w:id="5" w:name="_Toc515282578"/>
      <w:bookmarkStart w:id="6" w:name="_Toc536496453"/>
      <w:r w:rsidRPr="00EB36DF">
        <w:rPr>
          <w:sz w:val="22"/>
        </w:rPr>
        <w:t>Pendekatan dan Metode Penelitian</w:t>
      </w:r>
      <w:bookmarkEnd w:id="5"/>
      <w:bookmarkEnd w:id="6"/>
    </w:p>
    <w:p w:rsidR="00EB36DF" w:rsidRPr="00EB36DF" w:rsidRDefault="00EB36DF" w:rsidP="003D759D">
      <w:pPr>
        <w:spacing w:line="240" w:lineRule="auto"/>
        <w:jc w:val="both"/>
        <w:rPr>
          <w:rFonts w:ascii="Times New Roman" w:hAnsi="Times New Roman"/>
          <w:lang w:val="id-ID"/>
        </w:rPr>
      </w:pPr>
      <w:r w:rsidRPr="00EB36DF">
        <w:rPr>
          <w:rFonts w:ascii="Times New Roman" w:hAnsi="Times New Roman"/>
        </w:rPr>
        <w:t>Penelitian ini menggunakan pendekatan kuantitatif yang didukung pendekatan kualitatif. Pendekatan kuanititatif adalah penelitian survei, yaitu penelitian yang mengambil sampel dari satu populasi dan menggunakan kuesioner sebagai alat pengumpulan data pokok (Singarimbun dan Effendi 2008).</w:t>
      </w:r>
      <w:r w:rsidRPr="00EB36DF">
        <w:rPr>
          <w:rFonts w:ascii="Times New Roman" w:hAnsi="Times New Roman"/>
          <w:lang w:val="id-ID"/>
        </w:rPr>
        <w:t xml:space="preserve"> </w:t>
      </w:r>
      <w:r w:rsidRPr="00EB36DF">
        <w:rPr>
          <w:rFonts w:ascii="Times New Roman" w:hAnsi="Times New Roman"/>
        </w:rPr>
        <w:t>Pendekatan kualitatif dilakukan dengan melakukan wawancara mendalam kepada informan berdasarkan panduan wawancara yang telah dibuat.</w:t>
      </w:r>
      <w:r w:rsidRPr="00EB36DF">
        <w:rPr>
          <w:rFonts w:ascii="Times New Roman" w:hAnsi="Times New Roman"/>
          <w:lang w:val="id-ID"/>
        </w:rPr>
        <w:t xml:space="preserve"> </w:t>
      </w:r>
    </w:p>
    <w:p w:rsidR="00EB36DF" w:rsidRPr="00EB36DF" w:rsidRDefault="00EB36DF" w:rsidP="003D759D">
      <w:pPr>
        <w:pStyle w:val="Heading2"/>
        <w:spacing w:line="240" w:lineRule="auto"/>
        <w:jc w:val="left"/>
        <w:rPr>
          <w:sz w:val="22"/>
        </w:rPr>
      </w:pPr>
      <w:bookmarkStart w:id="7" w:name="_Toc515282579"/>
      <w:bookmarkStart w:id="8" w:name="_Toc536496454"/>
      <w:r w:rsidRPr="00EB36DF">
        <w:rPr>
          <w:sz w:val="22"/>
        </w:rPr>
        <w:t>Lokasi dan Waktu Penelitian</w:t>
      </w:r>
      <w:bookmarkEnd w:id="7"/>
      <w:bookmarkEnd w:id="8"/>
    </w:p>
    <w:p w:rsidR="00EB36DF" w:rsidRPr="00EB36DF" w:rsidRDefault="00EB36DF" w:rsidP="003D759D">
      <w:pPr>
        <w:spacing w:line="240" w:lineRule="auto"/>
        <w:jc w:val="both"/>
        <w:rPr>
          <w:sz w:val="20"/>
          <w:lang w:val="id-ID"/>
        </w:rPr>
      </w:pPr>
      <w:r w:rsidRPr="00EB36DF">
        <w:rPr>
          <w:rFonts w:ascii="Times New Roman" w:hAnsi="Times New Roman"/>
        </w:rPr>
        <w:t xml:space="preserve">Pemilihan lokasi penelitian dilakukan secara </w:t>
      </w:r>
      <w:r w:rsidRPr="00EB36DF">
        <w:rPr>
          <w:rFonts w:ascii="Times New Roman" w:hAnsi="Times New Roman"/>
          <w:i/>
        </w:rPr>
        <w:t>purposive</w:t>
      </w:r>
      <w:r w:rsidRPr="00EB36DF">
        <w:rPr>
          <w:rFonts w:ascii="Times New Roman" w:hAnsi="Times New Roman"/>
        </w:rPr>
        <w:t xml:space="preserve"> (sengaja). Penelitian ini dilakukan di Desa Kiarasari, Kecamatan Sukajaya, Kabupaten Bogor. Alasan pemilihan lokasi ini adalah karena desa ini merupakan salah satu desa yang berhasil mengubah status desa tertinggal menjadi desa yang berkembang pesat karena bantuan Dana Desa. Desa Kiarasari dapat dijadikan contoh kesuksesan sebuah desa dalam menggunakan Dana Desa untuk mendayagunakan sumberdaya yang ada dalam rangka pembangunan desa</w:t>
      </w:r>
      <w:r w:rsidRPr="00EB36DF">
        <w:rPr>
          <w:rFonts w:ascii="Times New Roman" w:hAnsi="Times New Roman"/>
          <w:lang w:val="id-ID"/>
        </w:rPr>
        <w:t xml:space="preserve">. </w:t>
      </w:r>
      <w:r w:rsidRPr="00EB36DF">
        <w:rPr>
          <w:rFonts w:ascii="Times New Roman" w:hAnsi="Times New Roman"/>
          <w:szCs w:val="24"/>
        </w:rPr>
        <w:t>Kegiatan penelitian ini dilaksanakan dalam jangka waktu enam bulan lebih dua minggu, terhitung mulai bulan Mei 2018 sampai Juni 2018. Kemudian dilanjutkan kembali bulan September 2018 sampai Januari 2019</w:t>
      </w:r>
      <w:r w:rsidRPr="00EB36DF">
        <w:rPr>
          <w:rFonts w:ascii="Times New Roman" w:hAnsi="Times New Roman"/>
          <w:szCs w:val="24"/>
          <w:lang w:val="id-ID"/>
        </w:rPr>
        <w:t xml:space="preserve">. </w:t>
      </w:r>
    </w:p>
    <w:p w:rsidR="00EB36DF" w:rsidRPr="00EB36DF" w:rsidRDefault="00EB36DF" w:rsidP="003D759D">
      <w:pPr>
        <w:pStyle w:val="Heading2"/>
        <w:spacing w:line="240" w:lineRule="auto"/>
        <w:jc w:val="both"/>
        <w:rPr>
          <w:sz w:val="22"/>
        </w:rPr>
      </w:pPr>
      <w:bookmarkStart w:id="9" w:name="_Toc515282580"/>
      <w:bookmarkStart w:id="10" w:name="_Toc536496455"/>
      <w:r w:rsidRPr="00EB36DF">
        <w:rPr>
          <w:sz w:val="22"/>
        </w:rPr>
        <w:t>Teknik Pemilihan Responden dan Informan</w:t>
      </w:r>
      <w:bookmarkEnd w:id="9"/>
      <w:bookmarkEnd w:id="10"/>
    </w:p>
    <w:p w:rsidR="00EB36DF" w:rsidRDefault="00EB36DF" w:rsidP="003D759D">
      <w:pPr>
        <w:spacing w:line="240" w:lineRule="auto"/>
        <w:jc w:val="both"/>
        <w:rPr>
          <w:rFonts w:ascii="Times New Roman" w:hAnsi="Times New Roman"/>
          <w:i/>
          <w:lang w:val="id-ID"/>
        </w:rPr>
      </w:pPr>
      <w:r w:rsidRPr="00EB36DF">
        <w:rPr>
          <w:rFonts w:ascii="Times New Roman" w:hAnsi="Times New Roman"/>
        </w:rPr>
        <w:t>Penelitian ini fokus pada kegiatan pembangunan fisik dari program Dana Desa yang dilaksanakan di Desa Kiarasari pada tahun 2017.</w:t>
      </w:r>
      <w:r w:rsidRPr="00EB36DF">
        <w:rPr>
          <w:rFonts w:ascii="Times New Roman" w:hAnsi="Times New Roman"/>
          <w:lang w:val="id-ID"/>
        </w:rPr>
        <w:t xml:space="preserve"> </w:t>
      </w:r>
      <w:r w:rsidRPr="00EB36DF">
        <w:rPr>
          <w:rFonts w:ascii="Times New Roman" w:hAnsi="Times New Roman"/>
        </w:rPr>
        <w:t>Berdasarkan hal tersebut, maka populasi dalam penelitian ini adalah masyarakat Desa Kiarasari di tiga belas kampung yang mengalami pembangunan fisik dari program Dana Desa pada tahun 2017.</w:t>
      </w:r>
      <w:r w:rsidRPr="00EB36DF">
        <w:rPr>
          <w:rFonts w:ascii="Times New Roman" w:hAnsi="Times New Roman"/>
          <w:lang w:val="id-ID"/>
        </w:rPr>
        <w:t xml:space="preserve"> </w:t>
      </w:r>
      <w:r w:rsidRPr="00EB36DF">
        <w:rPr>
          <w:rFonts w:ascii="Times New Roman" w:hAnsi="Times New Roman"/>
        </w:rPr>
        <w:t>Responden atau unit analisis dalam penelitian ini adalah individu yang memiliki umur lebih dari sama dengan 18 tahun, memiliki status sudah menikah, dan tidak memiliki posisi dalam pemerintah desa di tiga belas kampung yang mengalami pembangunan fisik dari program Dana Desa pada tahun 2017.</w:t>
      </w:r>
      <w:r w:rsidRPr="00EB36DF">
        <w:rPr>
          <w:rFonts w:ascii="Times New Roman" w:hAnsi="Times New Roman"/>
          <w:lang w:val="id-ID"/>
        </w:rPr>
        <w:t xml:space="preserve"> </w:t>
      </w:r>
      <w:r w:rsidRPr="00EB36DF">
        <w:rPr>
          <w:rFonts w:ascii="Times New Roman" w:hAnsi="Times New Roman"/>
        </w:rPr>
        <w:t xml:space="preserve">Sampel dalam penelitian ini berjumlah 60 responden, terdiri dari 30 responden laki-laki dan 30 responden perempuan. Peneliti mengambil enam orang dari setiap pembangunan yang terdiri dari tiga orang laki-laki dan tiga orang perempuan. Teknik pengambilan sampel dalam penelitian ini </w:t>
      </w:r>
      <w:r w:rsidRPr="00EB36DF">
        <w:rPr>
          <w:rFonts w:ascii="Times New Roman" w:hAnsi="Times New Roman"/>
        </w:rPr>
        <w:lastRenderedPageBreak/>
        <w:t xml:space="preserve">adalah </w:t>
      </w:r>
      <w:r w:rsidRPr="00EB36DF">
        <w:rPr>
          <w:rFonts w:ascii="Times New Roman" w:hAnsi="Times New Roman"/>
          <w:i/>
        </w:rPr>
        <w:t>non probability sampling</w:t>
      </w:r>
      <w:r w:rsidRPr="00EB36DF">
        <w:rPr>
          <w:rFonts w:ascii="Times New Roman" w:hAnsi="Times New Roman"/>
        </w:rPr>
        <w:t xml:space="preserve"> yaitu </w:t>
      </w:r>
      <w:r w:rsidRPr="00EB36DF">
        <w:rPr>
          <w:rFonts w:ascii="Times New Roman" w:hAnsi="Times New Roman"/>
          <w:i/>
        </w:rPr>
        <w:t xml:space="preserve">purposive </w:t>
      </w:r>
      <w:r w:rsidRPr="00EB36DF">
        <w:rPr>
          <w:rFonts w:ascii="Times New Roman" w:hAnsi="Times New Roman"/>
        </w:rPr>
        <w:t xml:space="preserve">dengan kouta </w:t>
      </w:r>
      <w:r w:rsidRPr="00EB36DF">
        <w:rPr>
          <w:rFonts w:ascii="Times New Roman" w:hAnsi="Times New Roman"/>
          <w:i/>
        </w:rPr>
        <w:t>sampling</w:t>
      </w:r>
      <w:r w:rsidRPr="00EB36DF">
        <w:rPr>
          <w:rFonts w:ascii="Times New Roman" w:hAnsi="Times New Roman"/>
          <w:i/>
          <w:lang w:val="id-ID"/>
        </w:rPr>
        <w:t xml:space="preserve">. </w:t>
      </w:r>
    </w:p>
    <w:p w:rsidR="00EB36DF" w:rsidRPr="00EB36DF" w:rsidRDefault="00EB36DF" w:rsidP="003D759D">
      <w:pPr>
        <w:pStyle w:val="ListParagraph"/>
        <w:spacing w:after="120"/>
        <w:ind w:left="0"/>
        <w:jc w:val="both"/>
        <w:rPr>
          <w:rFonts w:ascii="Times New Roman" w:hAnsi="Times New Roman"/>
          <w:b/>
        </w:rPr>
      </w:pPr>
      <w:r w:rsidRPr="00EB36DF">
        <w:rPr>
          <w:rFonts w:ascii="Times New Roman" w:hAnsi="Times New Roman"/>
          <w:lang w:val="en-US"/>
        </w:rPr>
        <w:t xml:space="preserve">Pemilihan informan dilakukan secara </w:t>
      </w:r>
      <w:r w:rsidRPr="00EB36DF">
        <w:rPr>
          <w:rFonts w:ascii="Times New Roman" w:hAnsi="Times New Roman"/>
          <w:i/>
          <w:lang w:val="en-US"/>
        </w:rPr>
        <w:t xml:space="preserve">purposive </w:t>
      </w:r>
      <w:r w:rsidRPr="00EB36DF">
        <w:rPr>
          <w:rFonts w:ascii="Times New Roman" w:hAnsi="Times New Roman"/>
          <w:lang w:val="en-US"/>
        </w:rPr>
        <w:t>(sengaja) sesuai rekomendasi masyarakat dan jumlahnya tidak ditentukan. Teknik yang digunakan adalah bola salju (</w:t>
      </w:r>
      <w:r w:rsidRPr="00EB36DF">
        <w:rPr>
          <w:rFonts w:ascii="Times New Roman" w:hAnsi="Times New Roman"/>
          <w:i/>
          <w:lang w:val="en-US"/>
        </w:rPr>
        <w:t>snowball</w:t>
      </w:r>
      <w:r w:rsidRPr="00EB36DF">
        <w:rPr>
          <w:rFonts w:ascii="Times New Roman" w:hAnsi="Times New Roman"/>
          <w:lang w:val="en-US"/>
        </w:rPr>
        <w:t>)</w:t>
      </w:r>
      <w:r w:rsidRPr="00EB36DF">
        <w:rPr>
          <w:rFonts w:ascii="Times New Roman" w:hAnsi="Times New Roman"/>
        </w:rPr>
        <w:t xml:space="preserve">. </w:t>
      </w:r>
      <w:r w:rsidRPr="00EB36DF">
        <w:rPr>
          <w:rFonts w:ascii="Times New Roman" w:hAnsi="Times New Roman"/>
          <w:lang w:val="en-US"/>
        </w:rPr>
        <w:t xml:space="preserve">Informan </w:t>
      </w:r>
      <w:r w:rsidRPr="00EB36DF">
        <w:rPr>
          <w:rFonts w:ascii="Times New Roman" w:hAnsi="Times New Roman"/>
        </w:rPr>
        <w:t xml:space="preserve">pertama yang dipilih adalah sekretaris desa selaku pelaksana teknis pengelola keuangan </w:t>
      </w:r>
      <w:r w:rsidRPr="00EB36DF">
        <w:rPr>
          <w:rFonts w:ascii="Times New Roman" w:hAnsi="Times New Roman"/>
          <w:lang w:val="en-US"/>
        </w:rPr>
        <w:t xml:space="preserve">desa, kemudian Badan Permusyawaran Desa (BPD) selaku pengawas kinerja pemerintah desa, tenaga pendamping desa tingkat lokal </w:t>
      </w:r>
      <w:r w:rsidRPr="00EB36DF">
        <w:rPr>
          <w:rFonts w:ascii="Times New Roman" w:hAnsi="Times New Roman"/>
        </w:rPr>
        <w:t xml:space="preserve">yang memiliki tugas membantu pemerintah dalam perencanaan, pelaksanaan, hingga evaluasi kegiatan pembangunan yang dibiayai Dana Desa. Tenaga pendamping desa ini bekerja sama dengan tokoh masyarakat, tokoh perempuan, dan tokoh muda setempat, kemudian terakhir informan yang dipilih adalah ketua Badan Usaha Milik Desa (BumDes) untuk mengetahui pengembangan ekonomi desa yang telah dilakukan. </w:t>
      </w:r>
    </w:p>
    <w:p w:rsidR="00EB36DF" w:rsidRPr="00596BA9" w:rsidRDefault="00EB36DF" w:rsidP="003D759D">
      <w:pPr>
        <w:pStyle w:val="Heading2"/>
        <w:spacing w:line="240" w:lineRule="auto"/>
        <w:jc w:val="left"/>
        <w:rPr>
          <w:sz w:val="22"/>
        </w:rPr>
      </w:pPr>
      <w:bookmarkStart w:id="11" w:name="_Toc494094761"/>
      <w:bookmarkStart w:id="12" w:name="_Toc515282581"/>
      <w:bookmarkStart w:id="13" w:name="_Toc536496456"/>
      <w:r w:rsidRPr="00596BA9">
        <w:rPr>
          <w:sz w:val="22"/>
        </w:rPr>
        <w:t>Jenis Data dan Teknik Pengumpulan Data</w:t>
      </w:r>
      <w:bookmarkEnd w:id="11"/>
      <w:bookmarkEnd w:id="12"/>
      <w:bookmarkEnd w:id="13"/>
    </w:p>
    <w:p w:rsidR="002B7F85" w:rsidRPr="00596BA9" w:rsidRDefault="00EB36DF" w:rsidP="003D759D">
      <w:pPr>
        <w:spacing w:line="240" w:lineRule="auto"/>
        <w:jc w:val="both"/>
        <w:rPr>
          <w:rFonts w:ascii="Times New Roman" w:hAnsi="Times New Roman"/>
        </w:rPr>
      </w:pPr>
      <w:r w:rsidRPr="00596BA9">
        <w:rPr>
          <w:rFonts w:ascii="Times New Roman" w:hAnsi="Times New Roman"/>
        </w:rPr>
        <w:t>Data dalam penelitian ini berupa data primer dan data sekunder. Data primer diperoleh melalui hasil wawancara menggunakan instrumen kuesioner dan hasil wawancara mendalam menggunakan panduan wawancara.</w:t>
      </w:r>
      <w:r w:rsidRPr="00596BA9">
        <w:rPr>
          <w:rFonts w:ascii="Times New Roman" w:hAnsi="Times New Roman"/>
          <w:lang w:val="id-ID"/>
        </w:rPr>
        <w:t xml:space="preserve"> </w:t>
      </w:r>
      <w:r w:rsidRPr="00596BA9">
        <w:rPr>
          <w:rFonts w:ascii="Times New Roman" w:hAnsi="Times New Roman"/>
        </w:rPr>
        <w:t>Data sekunder diperoleh melalui studi dokumen arsip desa, panduan program Dana Desa, buku, dan hasil penelitian sebelumnya.</w:t>
      </w:r>
      <w:bookmarkStart w:id="14" w:name="_Toc515282582"/>
      <w:bookmarkStart w:id="15" w:name="_Toc536496457"/>
    </w:p>
    <w:p w:rsidR="002B7F85" w:rsidRPr="00596BA9" w:rsidRDefault="002B7F85" w:rsidP="003D759D">
      <w:pPr>
        <w:spacing w:line="240" w:lineRule="auto"/>
        <w:jc w:val="both"/>
        <w:rPr>
          <w:rFonts w:ascii="Times New Roman" w:hAnsi="Times New Roman"/>
          <w:b/>
          <w:lang w:val="id-ID"/>
        </w:rPr>
      </w:pPr>
      <w:r w:rsidRPr="00596BA9">
        <w:rPr>
          <w:rFonts w:ascii="Times New Roman" w:hAnsi="Times New Roman"/>
          <w:b/>
        </w:rPr>
        <w:t>Teknik Pengolahan dan Analisis Data</w:t>
      </w:r>
      <w:bookmarkEnd w:id="14"/>
      <w:bookmarkEnd w:id="15"/>
    </w:p>
    <w:p w:rsidR="00EB36DF" w:rsidRPr="00596BA9" w:rsidRDefault="002B7F85" w:rsidP="003D759D">
      <w:pPr>
        <w:pStyle w:val="ListParagraph"/>
        <w:spacing w:after="120"/>
        <w:ind w:left="0"/>
        <w:jc w:val="both"/>
        <w:rPr>
          <w:rFonts w:ascii="Times New Roman" w:hAnsi="Times New Roman"/>
        </w:rPr>
      </w:pPr>
      <w:r w:rsidRPr="00596BA9">
        <w:rPr>
          <w:rFonts w:ascii="Times New Roman" w:hAnsi="Times New Roman"/>
        </w:rPr>
        <w:t xml:space="preserve">Data kuantitatif diolah menggunakan </w:t>
      </w:r>
      <w:r w:rsidRPr="00596BA9">
        <w:rPr>
          <w:rFonts w:ascii="Times New Roman" w:hAnsi="Times New Roman"/>
          <w:i/>
        </w:rPr>
        <w:t xml:space="preserve">Microsoft Excel </w:t>
      </w:r>
      <w:r w:rsidRPr="00596BA9">
        <w:rPr>
          <w:rFonts w:ascii="Times New Roman" w:hAnsi="Times New Roman"/>
        </w:rPr>
        <w:t xml:space="preserve">2010 dan SPSS 22.0 </w:t>
      </w:r>
      <w:r w:rsidRPr="00596BA9">
        <w:rPr>
          <w:rFonts w:ascii="Times New Roman" w:hAnsi="Times New Roman"/>
          <w:i/>
        </w:rPr>
        <w:t>for Windows</w:t>
      </w:r>
      <w:r w:rsidRPr="00596BA9">
        <w:rPr>
          <w:rFonts w:ascii="Times New Roman" w:hAnsi="Times New Roman"/>
        </w:rPr>
        <w:t xml:space="preserve">. Data kuantitatif yang ditampilkan ke dalam tabulasi silang diuji dengan uji statistik </w:t>
      </w:r>
      <w:r w:rsidRPr="00596BA9">
        <w:rPr>
          <w:rFonts w:ascii="Times New Roman" w:hAnsi="Times New Roman"/>
          <w:i/>
        </w:rPr>
        <w:t>Kolmogorov Smirnov</w:t>
      </w:r>
      <w:r w:rsidRPr="00596BA9">
        <w:rPr>
          <w:rFonts w:ascii="Times New Roman" w:hAnsi="Times New Roman"/>
        </w:rPr>
        <w:t xml:space="preserve"> untuk data skala nominal dan uji korelasi </w:t>
      </w:r>
      <w:r w:rsidRPr="00596BA9">
        <w:rPr>
          <w:rFonts w:ascii="Times New Roman" w:hAnsi="Times New Roman"/>
          <w:i/>
        </w:rPr>
        <w:t>Rank Spearman</w:t>
      </w:r>
      <w:r w:rsidRPr="00596BA9">
        <w:rPr>
          <w:rFonts w:ascii="Times New Roman" w:hAnsi="Times New Roman"/>
        </w:rPr>
        <w:t xml:space="preserve"> untuk data skala ordinal. Selanjutnya data kualitatif yang diperoleh melalui wawancara mendalam kepada informan dianalisis melalui tiga tahap yaitu reduksi data, penyajian data, dan verifikasi. Teknik analisis gender yang digunakan dalam penelitian adalah teknik </w:t>
      </w:r>
      <w:r w:rsidRPr="00596BA9">
        <w:rPr>
          <w:rFonts w:ascii="Times New Roman" w:hAnsi="Times New Roman"/>
          <w:i/>
        </w:rPr>
        <w:t>Gender Analysis Pathway</w:t>
      </w:r>
      <w:r w:rsidRPr="00596BA9">
        <w:rPr>
          <w:rFonts w:ascii="Times New Roman" w:hAnsi="Times New Roman"/>
        </w:rPr>
        <w:t xml:space="preserve"> (GAP) untuk melihat tingkat keterlibatan masyarakat (laki-laki dan perempuan) dan teknik Moser untuk melihat pembagian kerja dalam rumah tangga serta pemenuhan kebutuhan praktis dan strategis dari program Dana Desa. </w:t>
      </w:r>
    </w:p>
    <w:p w:rsidR="00902DB8" w:rsidRDefault="00902DB8" w:rsidP="003D759D">
      <w:pPr>
        <w:spacing w:line="240" w:lineRule="auto"/>
        <w:jc w:val="both"/>
        <w:rPr>
          <w:rFonts w:ascii="Times New Roman" w:hAnsi="Times New Roman"/>
          <w:b/>
          <w:sz w:val="24"/>
        </w:rPr>
      </w:pPr>
    </w:p>
    <w:p w:rsidR="00B452FC" w:rsidRDefault="00B452FC" w:rsidP="0001448E">
      <w:pPr>
        <w:spacing w:after="120" w:line="240" w:lineRule="auto"/>
        <w:jc w:val="both"/>
        <w:rPr>
          <w:rFonts w:ascii="Times New Roman" w:hAnsi="Times New Roman"/>
          <w:b/>
          <w:sz w:val="24"/>
        </w:rPr>
      </w:pPr>
      <w:r>
        <w:rPr>
          <w:rFonts w:ascii="Times New Roman" w:hAnsi="Times New Roman"/>
          <w:b/>
          <w:sz w:val="24"/>
        </w:rPr>
        <w:lastRenderedPageBreak/>
        <w:t>GAMBARAN UMUM LOKASI PENELITIAN</w:t>
      </w:r>
    </w:p>
    <w:p w:rsidR="00656742" w:rsidRDefault="00656742" w:rsidP="003D759D">
      <w:pPr>
        <w:pStyle w:val="Heading2"/>
        <w:spacing w:line="240" w:lineRule="auto"/>
        <w:jc w:val="left"/>
        <w:rPr>
          <w:sz w:val="22"/>
        </w:rPr>
      </w:pPr>
      <w:bookmarkStart w:id="16" w:name="_Toc536496464"/>
      <w:r w:rsidRPr="00656742">
        <w:rPr>
          <w:sz w:val="22"/>
        </w:rPr>
        <w:t>Kondisi Geografis dan Administratif</w:t>
      </w:r>
      <w:bookmarkEnd w:id="16"/>
    </w:p>
    <w:p w:rsidR="00105F88" w:rsidRPr="00105F88" w:rsidRDefault="00656742" w:rsidP="0001448E">
      <w:pPr>
        <w:spacing w:after="120" w:line="240" w:lineRule="auto"/>
        <w:jc w:val="both"/>
        <w:rPr>
          <w:rFonts w:ascii="Times New Roman" w:hAnsi="Times New Roman"/>
        </w:rPr>
      </w:pPr>
      <w:r w:rsidRPr="00105F88">
        <w:rPr>
          <w:rFonts w:ascii="Times New Roman" w:hAnsi="Times New Roman"/>
        </w:rPr>
        <w:t>Desa Kiarasari berada di Kecamatan Sukajaya, Kabupaten Bogor, Provinsi Jawa Barat. Desa ini memiliki luas wilayah 1078,5 ha yang terdiri dari empat dusun yaitu Dusun I, Dusun II, Dusun III, dan Dusun IV, serta terdiri dari delapan Rukun Warga (RW), dan 33 Rukun Tetangga (RT).</w:t>
      </w:r>
      <w:r w:rsidRPr="00105F88">
        <w:rPr>
          <w:rFonts w:ascii="Times New Roman" w:hAnsi="Times New Roman"/>
          <w:lang w:val="id-ID"/>
        </w:rPr>
        <w:t xml:space="preserve"> </w:t>
      </w:r>
      <w:r w:rsidRPr="00105F88">
        <w:rPr>
          <w:rFonts w:ascii="Times New Roman" w:hAnsi="Times New Roman"/>
        </w:rPr>
        <w:t xml:space="preserve">Desa Kiarasari </w:t>
      </w:r>
      <w:r w:rsidRPr="00105F88">
        <w:rPr>
          <w:rFonts w:ascii="Times New Roman" w:hAnsi="Times New Roman"/>
          <w:lang w:val="sv-SE"/>
        </w:rPr>
        <w:t>merupakan daerah dataran rendah dengan ketinggian antara 600 m di</w:t>
      </w:r>
      <w:r w:rsidRPr="00105F88">
        <w:rPr>
          <w:rFonts w:ascii="Times New Roman" w:hAnsi="Times New Roman"/>
          <w:lang w:val="id-ID"/>
        </w:rPr>
        <w:t xml:space="preserve"> </w:t>
      </w:r>
      <w:r w:rsidRPr="00105F88">
        <w:rPr>
          <w:rFonts w:ascii="Times New Roman" w:hAnsi="Times New Roman"/>
          <w:lang w:val="sv-SE"/>
        </w:rPr>
        <w:t xml:space="preserve">atas permukaan laut (dpl). Desa ini memiliki suhu rata-rata 26,5 </w:t>
      </w:r>
      <w:r w:rsidRPr="00105F88">
        <w:rPr>
          <w:rFonts w:ascii="Times New Roman" w:hAnsi="Times New Roman"/>
          <w:vertAlign w:val="superscript"/>
          <w:lang w:val="sv-SE"/>
        </w:rPr>
        <w:t>0</w:t>
      </w:r>
      <w:r w:rsidRPr="00105F88">
        <w:rPr>
          <w:rFonts w:ascii="Times New Roman" w:hAnsi="Times New Roman"/>
          <w:lang w:val="sv-SE"/>
        </w:rPr>
        <w:t xml:space="preserve">C-30 </w:t>
      </w:r>
      <w:r w:rsidRPr="00105F88">
        <w:rPr>
          <w:rFonts w:ascii="Times New Roman" w:hAnsi="Times New Roman"/>
          <w:vertAlign w:val="superscript"/>
          <w:lang w:val="sv-SE"/>
        </w:rPr>
        <w:t>0</w:t>
      </w:r>
      <w:r w:rsidRPr="00105F88">
        <w:rPr>
          <w:rFonts w:ascii="Times New Roman" w:hAnsi="Times New Roman"/>
          <w:lang w:val="sv-SE"/>
        </w:rPr>
        <w:t>C, kemiringan antara 25</w:t>
      </w:r>
      <w:r w:rsidRPr="00105F88">
        <w:rPr>
          <w:rFonts w:ascii="Times New Roman" w:hAnsi="Times New Roman"/>
          <w:vertAlign w:val="superscript"/>
          <w:lang w:val="sv-SE"/>
        </w:rPr>
        <w:t>0</w:t>
      </w:r>
      <w:r w:rsidRPr="00105F88">
        <w:rPr>
          <w:rFonts w:ascii="Times New Roman" w:hAnsi="Times New Roman"/>
          <w:lang w:val="sv-SE"/>
        </w:rPr>
        <w:t>-35</w:t>
      </w:r>
      <w:r w:rsidRPr="00105F88">
        <w:rPr>
          <w:rFonts w:ascii="Times New Roman" w:hAnsi="Times New Roman"/>
          <w:vertAlign w:val="superscript"/>
          <w:lang w:val="sv-SE"/>
        </w:rPr>
        <w:t>0</w:t>
      </w:r>
      <w:r w:rsidRPr="00105F88">
        <w:rPr>
          <w:rFonts w:ascii="Times New Roman" w:hAnsi="Times New Roman"/>
          <w:lang w:val="sv-SE"/>
        </w:rPr>
        <w:t>, serta iklim kemarau dan penghujan. Jarak Desa Kiarasari ke Kecamatan Sukajaya adalah sejauh 11 km, sedangkan ke Kabupaten Bogor adalah sejauh 59 km.</w:t>
      </w:r>
      <w:r w:rsidR="00105F88" w:rsidRPr="00105F88">
        <w:rPr>
          <w:rFonts w:ascii="Times New Roman" w:hAnsi="Times New Roman"/>
          <w:lang w:val="id-ID"/>
        </w:rPr>
        <w:t xml:space="preserve"> Batas-batas Desa Kiarasari yaitu, sebelah utara berbatasan dengan </w:t>
      </w:r>
      <w:r w:rsidR="00105F88" w:rsidRPr="00105F88">
        <w:rPr>
          <w:rFonts w:ascii="Times New Roman" w:hAnsi="Times New Roman"/>
        </w:rPr>
        <w:t>Desa Kiarapandak</w:t>
      </w:r>
      <w:r w:rsidR="00105F88" w:rsidRPr="00105F88">
        <w:rPr>
          <w:rFonts w:ascii="Times New Roman" w:hAnsi="Times New Roman"/>
          <w:lang w:val="id-ID"/>
        </w:rPr>
        <w:t xml:space="preserve">, sebelah timur berbatasan dengan </w:t>
      </w:r>
      <w:r w:rsidR="00105F88" w:rsidRPr="00105F88">
        <w:rPr>
          <w:rFonts w:ascii="Times New Roman" w:hAnsi="Times New Roman"/>
        </w:rPr>
        <w:t>Desa Malasari</w:t>
      </w:r>
      <w:r w:rsidR="00105F88" w:rsidRPr="00105F88">
        <w:rPr>
          <w:rFonts w:ascii="Times New Roman" w:hAnsi="Times New Roman"/>
          <w:lang w:val="id-ID"/>
        </w:rPr>
        <w:t xml:space="preserve">, sebelah selatan berbatasan dengan </w:t>
      </w:r>
      <w:r w:rsidR="00105F88" w:rsidRPr="00105F88">
        <w:rPr>
          <w:rFonts w:ascii="Times New Roman" w:hAnsi="Times New Roman"/>
        </w:rPr>
        <w:t xml:space="preserve">Taman Nasional Gunung Halimun, dan sebalah barat berbatasan dengan Desa Cisarua. </w:t>
      </w:r>
    </w:p>
    <w:p w:rsidR="00105F88" w:rsidRPr="00105F88" w:rsidRDefault="00105F88" w:rsidP="003D759D">
      <w:pPr>
        <w:pStyle w:val="Heading2"/>
        <w:spacing w:line="240" w:lineRule="auto"/>
        <w:jc w:val="left"/>
        <w:rPr>
          <w:sz w:val="22"/>
        </w:rPr>
      </w:pPr>
      <w:bookmarkStart w:id="17" w:name="_Toc536496465"/>
      <w:r w:rsidRPr="00105F88">
        <w:rPr>
          <w:sz w:val="22"/>
        </w:rPr>
        <w:t>Kondisi Demografi dan Sosial Budaya</w:t>
      </w:r>
      <w:bookmarkEnd w:id="17"/>
    </w:p>
    <w:p w:rsidR="00656742" w:rsidRDefault="00105F88" w:rsidP="0001448E">
      <w:pPr>
        <w:spacing w:after="120" w:line="240" w:lineRule="auto"/>
        <w:jc w:val="both"/>
        <w:rPr>
          <w:rFonts w:ascii="Times New Roman" w:hAnsi="Times New Roman"/>
          <w:szCs w:val="24"/>
          <w:lang w:val="sv-SE"/>
        </w:rPr>
      </w:pPr>
      <w:r w:rsidRPr="00105F88">
        <w:rPr>
          <w:rFonts w:ascii="Times New Roman" w:hAnsi="Times New Roman"/>
          <w:szCs w:val="24"/>
          <w:lang w:val="sv-SE"/>
        </w:rPr>
        <w:t xml:space="preserve">Desa Kiarasari memiliki jumlah penduduk sebanyak 9.073 jiwa yang terdiri dari 4.646 penduduk laki-laki, 4.427 penduduk perempuan, dan 2.492 kepala keluarga. </w:t>
      </w:r>
      <w:r w:rsidRPr="00105F88">
        <w:rPr>
          <w:rFonts w:ascii="Times New Roman" w:hAnsi="Times New Roman"/>
          <w:szCs w:val="24"/>
        </w:rPr>
        <w:t>Mayoritas penduduk Desa Kiarasari adalah masyarakat suku sunda dengan bahasa sehari-hari adalah bahasa sunda.</w:t>
      </w:r>
      <w:r w:rsidRPr="00105F88">
        <w:rPr>
          <w:rFonts w:ascii="Times New Roman" w:hAnsi="Times New Roman"/>
          <w:szCs w:val="24"/>
          <w:lang w:val="id-ID"/>
        </w:rPr>
        <w:t xml:space="preserve"> </w:t>
      </w:r>
      <w:r w:rsidRPr="00105F88">
        <w:rPr>
          <w:rFonts w:ascii="Times New Roman" w:hAnsi="Times New Roman"/>
          <w:szCs w:val="24"/>
        </w:rPr>
        <w:t>Masyarakat Desa Kiarasari tidak pernah menolak kehadiran masyarakat dari luar untuk hidup saling berdampingan dan saling menghormati. Keterbukaan sikap itu yang kemudian menyebabkan tingginya tingkat migrasi dan membuat semakin heterogennya masyarakat Desa Kiarasari.</w:t>
      </w:r>
      <w:r w:rsidRPr="00105F88">
        <w:rPr>
          <w:sz w:val="20"/>
          <w:lang w:val="id-ID"/>
        </w:rPr>
        <w:t xml:space="preserve"> </w:t>
      </w:r>
      <w:r w:rsidRPr="00105F88">
        <w:rPr>
          <w:rFonts w:ascii="Times New Roman" w:hAnsi="Times New Roman"/>
          <w:szCs w:val="24"/>
          <w:lang w:val="sv-SE"/>
        </w:rPr>
        <w:t>Sebagian besar penduduk Desa Kiarasari memiliki tingkat pendidikan tamat sekolah dasar/madrasah ibtidaiyah</w:t>
      </w:r>
      <w:r w:rsidRPr="00105F88">
        <w:rPr>
          <w:rFonts w:ascii="Times New Roman" w:hAnsi="Times New Roman"/>
          <w:szCs w:val="24"/>
          <w:lang w:val="id-ID"/>
        </w:rPr>
        <w:t xml:space="preserve"> dengan persentase sebesar 52,29 persen. </w:t>
      </w:r>
      <w:r w:rsidRPr="00105F88">
        <w:rPr>
          <w:rFonts w:ascii="Times New Roman" w:hAnsi="Times New Roman"/>
          <w:szCs w:val="24"/>
          <w:lang w:val="sv-SE"/>
        </w:rPr>
        <w:t>Jumlah perempuan yang menempuh pendidikan lebih sedikit yaitu hanya 4.365 orang dibandingkan jumlah laki-laki yang menempuh pendidikan yaitu sebesar 4.708 orang.</w:t>
      </w:r>
    </w:p>
    <w:p w:rsidR="00C72CA5" w:rsidRPr="00C72CA5" w:rsidRDefault="00C72CA5" w:rsidP="003D759D">
      <w:pPr>
        <w:pStyle w:val="Heading2"/>
        <w:spacing w:line="240" w:lineRule="auto"/>
        <w:jc w:val="left"/>
        <w:rPr>
          <w:sz w:val="22"/>
          <w:lang w:val="sv-SE"/>
        </w:rPr>
      </w:pPr>
      <w:bookmarkStart w:id="18" w:name="_Toc536496466"/>
      <w:r w:rsidRPr="00C72CA5">
        <w:rPr>
          <w:sz w:val="22"/>
          <w:lang w:val="sv-SE"/>
        </w:rPr>
        <w:t>Kondisi Ekonomi</w:t>
      </w:r>
      <w:bookmarkEnd w:id="18"/>
    </w:p>
    <w:p w:rsidR="00C72CA5" w:rsidRPr="00C72CA5" w:rsidRDefault="00C72CA5" w:rsidP="003D759D">
      <w:pPr>
        <w:spacing w:after="120" w:line="240" w:lineRule="auto"/>
        <w:jc w:val="both"/>
        <w:rPr>
          <w:rFonts w:ascii="Times New Roman" w:hAnsi="Times New Roman"/>
          <w:szCs w:val="24"/>
          <w:lang w:val="sv-SE"/>
        </w:rPr>
      </w:pPr>
      <w:r w:rsidRPr="00C72CA5">
        <w:rPr>
          <w:rFonts w:ascii="Times New Roman" w:hAnsi="Times New Roman"/>
          <w:szCs w:val="24"/>
          <w:lang w:val="id-ID"/>
        </w:rPr>
        <w:t xml:space="preserve">Sebagian besar masyarakat bekerja sebagai wiraswasta dengan persentase sebesar 27,49 persen. Masyarakat yang bekerja sebagai petani juga menunjukkan persentase yang cukup besar yaitu 22, 98 persen. </w:t>
      </w:r>
      <w:r w:rsidRPr="00C72CA5">
        <w:rPr>
          <w:rFonts w:ascii="Times New Roman" w:hAnsi="Times New Roman"/>
          <w:szCs w:val="24"/>
          <w:lang w:val="sv-SE"/>
        </w:rPr>
        <w:t xml:space="preserve">Beberapa komoditi yang diusahakan antara lain padi sawah, padi ladang, kacang, tomat, cabe, tumpang sari, jagung, </w:t>
      </w:r>
      <w:r w:rsidRPr="00C72CA5">
        <w:rPr>
          <w:rFonts w:ascii="Times New Roman" w:hAnsi="Times New Roman"/>
          <w:szCs w:val="24"/>
          <w:lang w:val="sv-SE"/>
        </w:rPr>
        <w:lastRenderedPageBreak/>
        <w:t>mentimun, talas, dan lain sebagainya. Tanaman ini ditanam selain untuk dijual juga digunakan untuk memenuh</w:t>
      </w:r>
      <w:r w:rsidRPr="00C72CA5">
        <w:rPr>
          <w:rFonts w:ascii="Times New Roman" w:hAnsi="Times New Roman"/>
          <w:szCs w:val="24"/>
          <w:lang w:val="id-ID"/>
        </w:rPr>
        <w:t xml:space="preserve"> </w:t>
      </w:r>
      <w:r w:rsidRPr="00C72CA5">
        <w:rPr>
          <w:rFonts w:ascii="Times New Roman" w:hAnsi="Times New Roman"/>
          <w:szCs w:val="24"/>
          <w:lang w:val="sv-SE"/>
        </w:rPr>
        <w:t xml:space="preserve"> jarak yang harus ditempuh masyarakat untuk memperoleh </w:t>
      </w:r>
      <w:r w:rsidRPr="00C72CA5">
        <w:rPr>
          <w:rFonts w:ascii="Times New Roman" w:hAnsi="Times New Roman"/>
          <w:szCs w:val="24"/>
          <w:lang w:val="id-ID"/>
        </w:rPr>
        <w:t>sayuran</w:t>
      </w:r>
      <w:r w:rsidRPr="00C72CA5">
        <w:rPr>
          <w:rFonts w:ascii="Times New Roman" w:hAnsi="Times New Roman"/>
          <w:szCs w:val="24"/>
          <w:lang w:val="sv-SE"/>
        </w:rPr>
        <w:t xml:space="preserve"> di pasar induk.</w:t>
      </w:r>
      <w:r w:rsidRPr="00C72CA5">
        <w:rPr>
          <w:rFonts w:ascii="Times New Roman" w:hAnsi="Times New Roman"/>
          <w:szCs w:val="24"/>
          <w:lang w:val="id-ID"/>
        </w:rPr>
        <w:t xml:space="preserve"> </w:t>
      </w:r>
      <w:r w:rsidRPr="00C72CA5">
        <w:rPr>
          <w:rFonts w:ascii="Times New Roman" w:hAnsi="Times New Roman"/>
          <w:szCs w:val="24"/>
          <w:lang w:val="sv-SE"/>
        </w:rPr>
        <w:t xml:space="preserve">Ada pula kegiatan lain yang diharapkan dapat menunjang kondisi ekonomi masyarakat, diantaranya adalah disediakannya kendaraan </w:t>
      </w:r>
      <w:r w:rsidRPr="00C72CA5">
        <w:rPr>
          <w:rFonts w:ascii="Times New Roman" w:hAnsi="Times New Roman"/>
          <w:szCs w:val="24"/>
          <w:lang w:val="id-ID"/>
        </w:rPr>
        <w:t>dana alokasi khusus (</w:t>
      </w:r>
      <w:r w:rsidRPr="00C72CA5">
        <w:rPr>
          <w:rFonts w:ascii="Times New Roman" w:hAnsi="Times New Roman"/>
          <w:szCs w:val="24"/>
          <w:lang w:val="sv-SE"/>
        </w:rPr>
        <w:t>DAK</w:t>
      </w:r>
      <w:r w:rsidRPr="00C72CA5">
        <w:rPr>
          <w:rFonts w:ascii="Times New Roman" w:hAnsi="Times New Roman"/>
          <w:szCs w:val="24"/>
          <w:lang w:val="id-ID"/>
        </w:rPr>
        <w:t>)</w:t>
      </w:r>
      <w:r w:rsidRPr="00C72CA5">
        <w:rPr>
          <w:rFonts w:ascii="Times New Roman" w:hAnsi="Times New Roman"/>
          <w:szCs w:val="24"/>
          <w:lang w:val="sv-SE"/>
        </w:rPr>
        <w:t xml:space="preserve"> transportasi desa, dibentuknya koperasi desa, kelompok hutan rakyat, dan kelompok desa wisata. </w:t>
      </w:r>
    </w:p>
    <w:p w:rsidR="00B04C8A" w:rsidRPr="00ED4DCA" w:rsidRDefault="00B04C8A" w:rsidP="003D759D">
      <w:pPr>
        <w:spacing w:before="240" w:line="240" w:lineRule="auto"/>
        <w:jc w:val="both"/>
      </w:pPr>
      <w:r w:rsidRPr="00B04C8A">
        <w:rPr>
          <w:rFonts w:ascii="Times New Roman" w:hAnsi="Times New Roman"/>
          <w:b/>
          <w:sz w:val="24"/>
          <w:lang w:val="id-ID"/>
        </w:rPr>
        <w:t>HASIL DAN PEMBAHASAN</w:t>
      </w:r>
    </w:p>
    <w:p w:rsidR="00B04C8A" w:rsidRPr="003D759D" w:rsidRDefault="00AB0AF9" w:rsidP="003D759D">
      <w:pPr>
        <w:spacing w:after="120" w:line="240" w:lineRule="auto"/>
        <w:jc w:val="both"/>
        <w:rPr>
          <w:rFonts w:ascii="Times New Roman" w:hAnsi="Times New Roman"/>
          <w:b/>
          <w:lang w:val="id-ID"/>
        </w:rPr>
      </w:pPr>
      <w:r w:rsidRPr="003D759D">
        <w:rPr>
          <w:rFonts w:ascii="Times New Roman" w:hAnsi="Times New Roman"/>
          <w:b/>
        </w:rPr>
        <w:t xml:space="preserve">Karakteristik </w:t>
      </w:r>
      <w:r w:rsidR="00C72CA5" w:rsidRPr="003D759D">
        <w:rPr>
          <w:rFonts w:ascii="Times New Roman" w:hAnsi="Times New Roman"/>
          <w:b/>
          <w:lang w:val="id-ID"/>
        </w:rPr>
        <w:t>Individu</w:t>
      </w:r>
    </w:p>
    <w:p w:rsidR="00C72CA5" w:rsidRPr="003D759D" w:rsidRDefault="00C72CA5" w:rsidP="003D759D">
      <w:pPr>
        <w:spacing w:after="120" w:line="240" w:lineRule="auto"/>
        <w:jc w:val="both"/>
        <w:rPr>
          <w:rFonts w:ascii="Times New Roman" w:hAnsi="Times New Roman"/>
          <w:lang w:val="id-ID"/>
        </w:rPr>
      </w:pPr>
      <w:r w:rsidRPr="003D759D">
        <w:rPr>
          <w:rFonts w:ascii="Times New Roman" w:hAnsi="Times New Roman"/>
        </w:rPr>
        <w:t>Penelitian ini dilakukan di Desa Kiarasari, Kecamatan Sukajaya dengan jumlah responden sebanyak 60 orang yang terdiri dari 30 orang berjenis kelamin laki-laki dan 30 orang berjenis kelamin perempuan. Individu dalam program Dana Desa memiliki karakteristik, seperti umur, tingkat pendidikan, tingkat pendapatan, dan jenis pekerjaan</w:t>
      </w:r>
      <w:r w:rsidRPr="003D759D">
        <w:rPr>
          <w:rFonts w:ascii="Times New Roman" w:hAnsi="Times New Roman"/>
          <w:lang w:val="id-ID"/>
        </w:rPr>
        <w:t>.</w:t>
      </w:r>
    </w:p>
    <w:p w:rsidR="00C72CA5" w:rsidRPr="003D759D" w:rsidRDefault="00C72CA5" w:rsidP="003D759D">
      <w:pPr>
        <w:pStyle w:val="ListParagraph"/>
        <w:numPr>
          <w:ilvl w:val="0"/>
          <w:numId w:val="12"/>
        </w:numPr>
        <w:ind w:left="284" w:hanging="284"/>
        <w:jc w:val="both"/>
        <w:rPr>
          <w:rFonts w:ascii="Times New Roman" w:hAnsi="Times New Roman"/>
        </w:rPr>
      </w:pPr>
      <w:r w:rsidRPr="003D759D">
        <w:rPr>
          <w:rFonts w:ascii="Times New Roman" w:hAnsi="Times New Roman"/>
        </w:rPr>
        <w:t>Umur</w:t>
      </w:r>
    </w:p>
    <w:p w:rsidR="00C72CA5" w:rsidRPr="003D759D" w:rsidRDefault="00C72CA5" w:rsidP="003D759D">
      <w:pPr>
        <w:pStyle w:val="ListParagraph"/>
        <w:ind w:left="284"/>
        <w:jc w:val="both"/>
        <w:rPr>
          <w:rFonts w:ascii="Times New Roman" w:hAnsi="Times New Roman"/>
        </w:rPr>
      </w:pPr>
      <w:r w:rsidRPr="003D759D">
        <w:rPr>
          <w:rFonts w:ascii="Times New Roman" w:hAnsi="Times New Roman"/>
        </w:rPr>
        <w:t xml:space="preserve">Umur dikategorikan berdasarkan teori Havighurst (1850) dalam Mugniesyah (2009). Tingkatan umur digolongkan berdasarkan tingkat perkembangan psikologi individu, yaitu dewasa awal (18-30 tahun), dewasa menengah (31-50 tahun), dan tua (lebih dari 50 tahun). Sebagian besar responden baik laki-laki maupun perempuan berada pada rentang usia 31-50 tahun atau dalam kategori umur dewasa menengah dengan persentase masing-masing laki-laki dan perempuan adalah 56,7 persen dan 70 persen.  Individu yang berada pada umur dewasa menengah cenderung mengembangkan aktivitas waktu senggang, mencapai tanggung jawab sosial dan menjadi warga negara yang dewasa. </w:t>
      </w:r>
    </w:p>
    <w:p w:rsidR="00C72CA5" w:rsidRPr="003D759D" w:rsidRDefault="00C72CA5" w:rsidP="003D759D">
      <w:pPr>
        <w:pStyle w:val="ListParagraph"/>
        <w:ind w:left="284"/>
        <w:jc w:val="both"/>
        <w:rPr>
          <w:rFonts w:ascii="Times New Roman" w:hAnsi="Times New Roman"/>
        </w:rPr>
      </w:pPr>
    </w:p>
    <w:p w:rsidR="00AB0AF9" w:rsidRPr="003D759D" w:rsidRDefault="00AB0AF9" w:rsidP="003D759D">
      <w:pPr>
        <w:pStyle w:val="ListParagraph"/>
        <w:numPr>
          <w:ilvl w:val="0"/>
          <w:numId w:val="12"/>
        </w:numPr>
        <w:ind w:left="284" w:hanging="284"/>
        <w:jc w:val="both"/>
        <w:rPr>
          <w:rFonts w:ascii="Times New Roman" w:hAnsi="Times New Roman"/>
        </w:rPr>
      </w:pPr>
      <w:r w:rsidRPr="003D759D">
        <w:rPr>
          <w:rFonts w:ascii="Times New Roman" w:hAnsi="Times New Roman"/>
        </w:rPr>
        <w:t xml:space="preserve">Tingkat Pendidikan </w:t>
      </w:r>
    </w:p>
    <w:p w:rsidR="00C72CA5" w:rsidRPr="003D759D" w:rsidRDefault="00C72CA5" w:rsidP="003D759D">
      <w:pPr>
        <w:spacing w:after="0" w:line="240" w:lineRule="auto"/>
        <w:ind w:left="284"/>
        <w:jc w:val="both"/>
        <w:rPr>
          <w:rFonts w:ascii="Times New Roman" w:hAnsi="Times New Roman"/>
          <w:lang w:val="id-ID"/>
        </w:rPr>
      </w:pPr>
      <w:r w:rsidRPr="003D759D">
        <w:rPr>
          <w:rFonts w:ascii="Times New Roman" w:hAnsi="Times New Roman"/>
        </w:rPr>
        <w:t>Sebagian besar responden baik laki-laki maupun perempuan menamatkan tingkat pendidikan hanya pada tamat SD/Sederajat dengan persentase masing-masing laki-laki dan perempuan adalah 70 persen dan 63,3 persen.</w:t>
      </w:r>
      <w:r w:rsidR="00ED0E6A" w:rsidRPr="003D759D">
        <w:rPr>
          <w:rFonts w:ascii="Times New Roman" w:hAnsi="Times New Roman"/>
          <w:lang w:val="id-ID"/>
        </w:rPr>
        <w:t xml:space="preserve"> Hal ini berarti tingkat pendidikan laki-laki maupun perempuan tergolong rendah. </w:t>
      </w:r>
      <w:r w:rsidR="00ED0E6A" w:rsidRPr="003D759D">
        <w:rPr>
          <w:rFonts w:ascii="Times New Roman" w:hAnsi="Times New Roman"/>
        </w:rPr>
        <w:t xml:space="preserve">Alasan tidak melanjutkan pendidikan ke tahap berikutnya disebabkan dahulu sarana dan prasarana pendidikan di desa sangat terbatas. Jarak yang ditempuh untuk mengakses sarana </w:t>
      </w:r>
      <w:r w:rsidR="00ED0E6A" w:rsidRPr="003D759D">
        <w:rPr>
          <w:rFonts w:ascii="Times New Roman" w:hAnsi="Times New Roman"/>
        </w:rPr>
        <w:lastRenderedPageBreak/>
        <w:t>dan prasarana pendidikan cukup jauh karena masyarakat desa harus menuju ke luar desa. Selain itu, alasan lainnya adalah karena masih tingginya pernikahan dini di desa ini, terutama bagi perempuan.</w:t>
      </w:r>
    </w:p>
    <w:p w:rsidR="00C72CA5" w:rsidRPr="003D759D" w:rsidRDefault="00C72CA5" w:rsidP="003D759D">
      <w:pPr>
        <w:spacing w:after="0" w:line="240" w:lineRule="auto"/>
        <w:jc w:val="both"/>
        <w:rPr>
          <w:rFonts w:ascii="Times New Roman" w:hAnsi="Times New Roman"/>
        </w:rPr>
      </w:pPr>
    </w:p>
    <w:p w:rsidR="00AB0AF9" w:rsidRPr="003D759D" w:rsidRDefault="00ED0E6A" w:rsidP="003D759D">
      <w:pPr>
        <w:pStyle w:val="ListParagraph"/>
        <w:numPr>
          <w:ilvl w:val="0"/>
          <w:numId w:val="12"/>
        </w:numPr>
        <w:ind w:left="284" w:hanging="284"/>
        <w:jc w:val="both"/>
        <w:rPr>
          <w:rFonts w:ascii="Times New Roman" w:hAnsi="Times New Roman"/>
        </w:rPr>
      </w:pPr>
      <w:r w:rsidRPr="003D759D">
        <w:rPr>
          <w:rFonts w:ascii="Times New Roman" w:hAnsi="Times New Roman"/>
        </w:rPr>
        <w:t>Jenis Pekerjaan</w:t>
      </w:r>
    </w:p>
    <w:p w:rsidR="00ED0E6A" w:rsidRPr="003D759D" w:rsidRDefault="00ED0E6A" w:rsidP="003D759D">
      <w:pPr>
        <w:spacing w:after="0" w:line="240" w:lineRule="auto"/>
        <w:ind w:left="284"/>
        <w:jc w:val="both"/>
        <w:rPr>
          <w:rFonts w:ascii="Times New Roman" w:hAnsi="Times New Roman"/>
        </w:rPr>
      </w:pPr>
      <w:r w:rsidRPr="003D759D">
        <w:rPr>
          <w:rFonts w:ascii="Times New Roman" w:hAnsi="Times New Roman"/>
        </w:rPr>
        <w:t>Sebagian besar responden berjenis kelamin laki-laki memiliki pekerjaan utama sebagai petani dengan persentase sebesar 33,3 persen. Petani di desa ini mengusahakan komoditi pertanian seperti umbi-umbian, padi, sayur-sayuran, palawija, cabe, serta tanaman obat.</w:t>
      </w:r>
      <w:r w:rsidRPr="003D759D">
        <w:rPr>
          <w:rFonts w:ascii="Times New Roman" w:hAnsi="Times New Roman"/>
          <w:lang w:val="id-ID"/>
        </w:rPr>
        <w:t xml:space="preserve"> </w:t>
      </w:r>
      <w:r w:rsidRPr="003D759D">
        <w:rPr>
          <w:rFonts w:ascii="Times New Roman" w:hAnsi="Times New Roman"/>
        </w:rPr>
        <w:t>Sebagian besar responden berjenis kelamin perempuan memiliki pekerjaan utama sebagai ibu rumah tangga dengan persentase sebesar 70 persen.</w:t>
      </w:r>
      <w:r w:rsidRPr="003D759D">
        <w:rPr>
          <w:rFonts w:ascii="Times New Roman" w:hAnsi="Times New Roman"/>
          <w:lang w:val="id-ID"/>
        </w:rPr>
        <w:t xml:space="preserve"> </w:t>
      </w:r>
      <w:r w:rsidRPr="003D759D">
        <w:rPr>
          <w:rFonts w:ascii="Times New Roman" w:hAnsi="Times New Roman"/>
        </w:rPr>
        <w:t xml:space="preserve">Meskipun begitu, terdapat juga responden perempuan yang memiliki pekerjaan tambahan untuk membantu pekerjaan suami dan menambah pendapatan keluarga seperti bekerja sebagai buruh tani, pedagang, kader dan guru ngaji. Berdasarkan pembagian jenis pekerjaan ke dalam bidang pertanian dan non pertanian. Sebagian besar responden laki-laki </w:t>
      </w:r>
      <w:r w:rsidRPr="003D759D">
        <w:rPr>
          <w:rFonts w:ascii="Times New Roman" w:hAnsi="Times New Roman"/>
          <w:lang w:val="id-ID"/>
        </w:rPr>
        <w:t xml:space="preserve">dan perempuan memiliki pekerjaan dalam bidang </w:t>
      </w:r>
      <w:r w:rsidRPr="003D759D">
        <w:rPr>
          <w:rFonts w:ascii="Times New Roman" w:hAnsi="Times New Roman"/>
          <w:i/>
          <w:lang w:val="id-ID"/>
        </w:rPr>
        <w:t xml:space="preserve">non </w:t>
      </w:r>
      <w:r w:rsidRPr="003D759D">
        <w:rPr>
          <w:rFonts w:ascii="Times New Roman" w:hAnsi="Times New Roman"/>
          <w:lang w:val="id-ID"/>
        </w:rPr>
        <w:t xml:space="preserve">pertanian dengan masing-masing persentase sebesar </w:t>
      </w:r>
      <w:r w:rsidRPr="003D759D">
        <w:rPr>
          <w:rFonts w:ascii="Times New Roman" w:hAnsi="Times New Roman"/>
        </w:rPr>
        <w:t>36,7 persen dan 90 persen.</w:t>
      </w:r>
    </w:p>
    <w:p w:rsidR="00ED0E6A" w:rsidRPr="003D759D" w:rsidRDefault="00ED0E6A" w:rsidP="003D759D">
      <w:pPr>
        <w:pStyle w:val="NoSpacing"/>
        <w:jc w:val="both"/>
        <w:rPr>
          <w:rFonts w:ascii="Times New Roman" w:hAnsi="Times New Roman"/>
          <w:lang w:val="id-ID"/>
        </w:rPr>
      </w:pPr>
    </w:p>
    <w:p w:rsidR="00ED0E6A" w:rsidRPr="003D759D" w:rsidRDefault="00177B9E" w:rsidP="003D759D">
      <w:pPr>
        <w:pStyle w:val="NoSpacing"/>
        <w:numPr>
          <w:ilvl w:val="0"/>
          <w:numId w:val="12"/>
        </w:numPr>
        <w:ind w:left="284" w:hanging="284"/>
        <w:jc w:val="both"/>
        <w:rPr>
          <w:rFonts w:ascii="Times New Roman" w:hAnsi="Times New Roman"/>
          <w:lang w:val="id-ID"/>
        </w:rPr>
      </w:pPr>
      <w:r w:rsidRPr="003D759D">
        <w:rPr>
          <w:rFonts w:ascii="Times New Roman" w:hAnsi="Times New Roman"/>
          <w:lang w:val="id-ID"/>
        </w:rPr>
        <w:t>Tingkat Pendapatan</w:t>
      </w:r>
    </w:p>
    <w:p w:rsidR="00ED0E6A" w:rsidRPr="003D759D" w:rsidRDefault="00177B9E" w:rsidP="0001448E">
      <w:pPr>
        <w:pStyle w:val="NoSpacing"/>
        <w:spacing w:after="120"/>
        <w:ind w:left="284"/>
        <w:jc w:val="both"/>
        <w:rPr>
          <w:rFonts w:ascii="Times New Roman" w:hAnsi="Times New Roman"/>
          <w:lang w:val="id-ID"/>
        </w:rPr>
      </w:pPr>
      <w:r w:rsidRPr="003D759D">
        <w:rPr>
          <w:rFonts w:ascii="Times New Roman" w:hAnsi="Times New Roman"/>
        </w:rPr>
        <w:t>Sebagian besar responden laki-laki berada pada tingkat pendapatan sedang (Rp 485.000-Rp 2.192.000) dengan persentase sebesar 70 persen, sedangkan responden perempuan berada pada tingkat pendapatan rendah (&lt; Rp 485.000) dengan persentase sebesar 56,7 persen.</w:t>
      </w:r>
      <w:r w:rsidRPr="003D759D">
        <w:rPr>
          <w:rFonts w:ascii="Times New Roman" w:hAnsi="Times New Roman"/>
          <w:lang w:val="id-ID"/>
        </w:rPr>
        <w:t xml:space="preserve"> Menurut Keputusan Gubernur Jawa Barat Nomor 561 Tentang Upah Minimum Kabupaten/Kota di Daerah Provinsi Jawa Barat Tahun 2018, upah minimum untuk Kabupaten Bogor adalah Rp 3.483.667,39. Hal ini menunjukkan bahwa pendapatan masyarakat Desa Kiarasari baik laki-laki maupun perempuan berada di bawah upah minimum Kabupaten Bogor.</w:t>
      </w:r>
    </w:p>
    <w:p w:rsidR="00AB0AF9" w:rsidRPr="003D759D" w:rsidRDefault="00D27AD4" w:rsidP="003D759D">
      <w:pPr>
        <w:spacing w:after="120" w:line="240" w:lineRule="auto"/>
        <w:jc w:val="both"/>
        <w:rPr>
          <w:rFonts w:ascii="Times New Roman" w:hAnsi="Times New Roman"/>
          <w:b/>
          <w:lang w:val="id-ID"/>
        </w:rPr>
      </w:pPr>
      <w:r w:rsidRPr="003D759D">
        <w:rPr>
          <w:rFonts w:ascii="Times New Roman" w:hAnsi="Times New Roman"/>
          <w:b/>
          <w:lang w:val="id-ID"/>
        </w:rPr>
        <w:t>Pembagian Kerja dalam Rumah Tangga</w:t>
      </w:r>
    </w:p>
    <w:p w:rsidR="00D27AD4" w:rsidRDefault="00D27AD4" w:rsidP="0001448E">
      <w:pPr>
        <w:pStyle w:val="NoSpacing"/>
        <w:jc w:val="both"/>
        <w:rPr>
          <w:rFonts w:ascii="Times New Roman" w:hAnsi="Times New Roman"/>
        </w:rPr>
      </w:pPr>
      <w:r w:rsidRPr="003D759D">
        <w:rPr>
          <w:rFonts w:ascii="Times New Roman" w:hAnsi="Times New Roman"/>
        </w:rPr>
        <w:t>Pembagian kerja dalam rumah tangga terdiri dari kegiatan produktif, reproduktif, dan sosial. Pada setiap pembagian kerja tersebut akan dilihat kegiatan yang diikuti oleh responden beserta curahan waktu dalam setiap kegiatan yang diikuti.</w:t>
      </w:r>
    </w:p>
    <w:p w:rsidR="0001448E" w:rsidRDefault="0001448E" w:rsidP="0001448E">
      <w:pPr>
        <w:pStyle w:val="NoSpacing"/>
        <w:jc w:val="both"/>
        <w:rPr>
          <w:rFonts w:ascii="Times New Roman" w:hAnsi="Times New Roman"/>
        </w:rPr>
      </w:pPr>
    </w:p>
    <w:p w:rsidR="0001448E" w:rsidRPr="003D759D" w:rsidRDefault="0001448E" w:rsidP="0001448E">
      <w:pPr>
        <w:pStyle w:val="NoSpacing"/>
        <w:jc w:val="both"/>
        <w:rPr>
          <w:rFonts w:ascii="Times New Roman" w:hAnsi="Times New Roman"/>
        </w:rPr>
      </w:pPr>
    </w:p>
    <w:p w:rsidR="00D27AD4" w:rsidRPr="003D759D" w:rsidRDefault="00D27AD4" w:rsidP="0001448E">
      <w:pPr>
        <w:pStyle w:val="NoSpacing"/>
        <w:numPr>
          <w:ilvl w:val="0"/>
          <w:numId w:val="14"/>
        </w:numPr>
        <w:ind w:left="284" w:hanging="284"/>
        <w:jc w:val="both"/>
        <w:rPr>
          <w:rFonts w:ascii="Times New Roman" w:eastAsiaTheme="minorHAnsi" w:hAnsi="Times New Roman"/>
          <w:lang w:val="id-ID"/>
        </w:rPr>
      </w:pPr>
      <w:r w:rsidRPr="003D759D">
        <w:rPr>
          <w:rFonts w:ascii="Times New Roman" w:eastAsiaTheme="minorHAnsi" w:hAnsi="Times New Roman"/>
          <w:lang w:val="id-ID"/>
        </w:rPr>
        <w:lastRenderedPageBreak/>
        <w:t>Produktif</w:t>
      </w:r>
    </w:p>
    <w:p w:rsidR="00E1119C" w:rsidRPr="003D759D" w:rsidRDefault="00D27AD4" w:rsidP="0001448E">
      <w:pPr>
        <w:spacing w:after="0" w:line="240" w:lineRule="auto"/>
        <w:ind w:left="284"/>
        <w:jc w:val="both"/>
        <w:rPr>
          <w:rFonts w:ascii="Times New Roman" w:hAnsi="Times New Roman"/>
        </w:rPr>
      </w:pPr>
      <w:r w:rsidRPr="003D759D">
        <w:rPr>
          <w:rFonts w:ascii="Times New Roman" w:hAnsi="Times New Roman"/>
        </w:rPr>
        <w:t>Peran produktif merujuk pada kegiatan mencari nafkah yang dilakukan baik oleh laki-laki atau perempuan untuk menghasilkan uang.</w:t>
      </w:r>
      <w:r w:rsidRPr="003D759D">
        <w:rPr>
          <w:rFonts w:ascii="Times New Roman" w:hAnsi="Times New Roman"/>
          <w:lang w:val="id-ID"/>
        </w:rPr>
        <w:t xml:space="preserve"> </w:t>
      </w:r>
      <w:r w:rsidR="00E1119C" w:rsidRPr="003D759D">
        <w:rPr>
          <w:rFonts w:ascii="Times New Roman" w:hAnsi="Times New Roman"/>
          <w:lang w:val="id-ID"/>
        </w:rPr>
        <w:t xml:space="preserve">Pada </w:t>
      </w:r>
      <w:r w:rsidRPr="003D759D">
        <w:rPr>
          <w:rFonts w:ascii="Times New Roman" w:hAnsi="Times New Roman"/>
        </w:rPr>
        <w:t>kegiatan produktif</w:t>
      </w:r>
      <w:r w:rsidR="00E1119C" w:rsidRPr="003D759D">
        <w:rPr>
          <w:rFonts w:ascii="Times New Roman" w:hAnsi="Times New Roman"/>
          <w:lang w:val="id-ID"/>
        </w:rPr>
        <w:t>,</w:t>
      </w:r>
      <w:r w:rsidRPr="003D759D">
        <w:rPr>
          <w:rFonts w:ascii="Times New Roman" w:hAnsi="Times New Roman"/>
        </w:rPr>
        <w:t xml:space="preserve"> sebagian besar masih dilakukan oleh laki-laki saja dengan persentase sebesar 46,7 persen.</w:t>
      </w:r>
      <w:r w:rsidR="00E1119C" w:rsidRPr="003D759D">
        <w:rPr>
          <w:rFonts w:ascii="Times New Roman" w:hAnsi="Times New Roman"/>
          <w:lang w:val="id-ID"/>
        </w:rPr>
        <w:t xml:space="preserve"> </w:t>
      </w:r>
      <w:r w:rsidR="00E1119C" w:rsidRPr="003D759D">
        <w:rPr>
          <w:rFonts w:ascii="Times New Roman" w:hAnsi="Times New Roman"/>
        </w:rPr>
        <w:t>Rata-rata laki-laki mencurahkan waktu 447 menit per hari dalam melakukan kegiatan produktif. Sementara itu, kegiatan produktif yang dilakukan secara bersama oleh laki-laki dan perempuan juga menunjukkan persentase yang cukup besar yaitu 31,7 persen. Hal ini menunjukkan bahwa perempuan juga ikut dalam kegiatan produktif untuk menghasilkan pemasukan keluarga.</w:t>
      </w:r>
      <w:r w:rsidR="00E1119C" w:rsidRPr="003D759D">
        <w:rPr>
          <w:rFonts w:ascii="Times New Roman" w:hAnsi="Times New Roman"/>
          <w:lang w:val="id-ID"/>
        </w:rPr>
        <w:t xml:space="preserve"> </w:t>
      </w:r>
      <w:r w:rsidR="00E1119C" w:rsidRPr="003D759D">
        <w:rPr>
          <w:rFonts w:ascii="Times New Roman" w:hAnsi="Times New Roman"/>
        </w:rPr>
        <w:t>Rata-rata perempuan mencurahkan waktu 204 menit per hari dalam melakukan kegiatan produktif.</w:t>
      </w:r>
    </w:p>
    <w:p w:rsidR="00E1119C" w:rsidRPr="003D759D" w:rsidRDefault="00E1119C" w:rsidP="0001448E">
      <w:pPr>
        <w:pStyle w:val="ListParagraph"/>
        <w:numPr>
          <w:ilvl w:val="0"/>
          <w:numId w:val="14"/>
        </w:numPr>
        <w:spacing w:before="120"/>
        <w:ind w:left="284" w:hanging="284"/>
        <w:jc w:val="both"/>
        <w:rPr>
          <w:rFonts w:ascii="Times New Roman" w:hAnsi="Times New Roman"/>
        </w:rPr>
      </w:pPr>
      <w:r w:rsidRPr="003D759D">
        <w:rPr>
          <w:rFonts w:ascii="Times New Roman" w:hAnsi="Times New Roman"/>
        </w:rPr>
        <w:t>Reproduktif</w:t>
      </w:r>
    </w:p>
    <w:p w:rsidR="00165EC8" w:rsidRPr="003D759D" w:rsidRDefault="00E1119C" w:rsidP="003D759D">
      <w:pPr>
        <w:spacing w:after="120" w:line="240" w:lineRule="auto"/>
        <w:ind w:left="284"/>
        <w:jc w:val="both"/>
        <w:rPr>
          <w:rFonts w:ascii="Times New Roman" w:hAnsi="Times New Roman"/>
        </w:rPr>
      </w:pPr>
      <w:r w:rsidRPr="003D759D">
        <w:rPr>
          <w:rFonts w:ascii="Times New Roman" w:hAnsi="Times New Roman"/>
        </w:rPr>
        <w:t>Sebagian besar peran reproduktif dilakukan oleh perempuan saja. Kegiatan membersihkan rumah merupakan peran reproduktif yang paling banyak dicurahkan oleh perempuan dengan rata-rata curahan wa</w:t>
      </w:r>
      <w:r w:rsidR="00165EC8" w:rsidRPr="003D759D">
        <w:rPr>
          <w:rFonts w:ascii="Times New Roman" w:hAnsi="Times New Roman"/>
        </w:rPr>
        <w:t xml:space="preserve">ktu sebesar 116 menit per hari. </w:t>
      </w:r>
      <w:r w:rsidRPr="003D759D">
        <w:rPr>
          <w:rFonts w:ascii="Times New Roman" w:hAnsi="Times New Roman"/>
        </w:rPr>
        <w:t xml:space="preserve">Kegiatan mendampingi anak belajar dan membersihkan halaman merupakan peran reproduktif yang paling banyak dicurahkan oleh laki-laki dengan rata-rata curahan waktu sebesar 30,7 </w:t>
      </w:r>
      <w:r w:rsidR="00165EC8" w:rsidRPr="003D759D">
        <w:rPr>
          <w:rFonts w:ascii="Times New Roman" w:hAnsi="Times New Roman"/>
        </w:rPr>
        <w:t xml:space="preserve">persen. Rata-rata curahan waktu kerja reproduktif perempuan jauh di atas laki-laki yaitu sebesar 380,3 menit per hari, sedangkan laki-laki hanya 78,7 menit per hari. Pada umumnya perempuan yang sudah terikat dalam perkawinan merasa memiliki tugas utama sebagai istri, sebagai ibu, dan sebagai pengurus rumah tangga (Sampurno 2008).  </w:t>
      </w:r>
    </w:p>
    <w:p w:rsidR="00165EC8" w:rsidRPr="003D759D" w:rsidRDefault="00165EC8" w:rsidP="0001448E">
      <w:pPr>
        <w:pStyle w:val="ListParagraph"/>
        <w:numPr>
          <w:ilvl w:val="0"/>
          <w:numId w:val="14"/>
        </w:numPr>
        <w:spacing w:before="120"/>
        <w:ind w:left="284" w:hanging="284"/>
        <w:jc w:val="both"/>
        <w:rPr>
          <w:rFonts w:ascii="Times New Roman" w:hAnsi="Times New Roman"/>
        </w:rPr>
      </w:pPr>
      <w:r w:rsidRPr="003D759D">
        <w:rPr>
          <w:rFonts w:ascii="Times New Roman" w:hAnsi="Times New Roman"/>
        </w:rPr>
        <w:t>Sosial</w:t>
      </w:r>
    </w:p>
    <w:p w:rsidR="00165EC8" w:rsidRPr="0001448E" w:rsidRDefault="00165EC8" w:rsidP="0001448E">
      <w:pPr>
        <w:spacing w:after="120" w:line="240" w:lineRule="auto"/>
        <w:ind w:left="284"/>
        <w:jc w:val="both"/>
        <w:rPr>
          <w:rFonts w:ascii="Times New Roman" w:hAnsi="Times New Roman"/>
        </w:rPr>
      </w:pPr>
      <w:r w:rsidRPr="003D759D">
        <w:rPr>
          <w:rFonts w:ascii="Times New Roman" w:hAnsi="Times New Roman"/>
        </w:rPr>
        <w:t xml:space="preserve">Peran sosial dilakukan oleh laki-laki dan perempuan secara bersama. Kegiatan sosial yang paling banyak dilakukan secara bersama adalah kerja bakti dengan persentase 78,3 persen dan pengajian dengan persentase sebesar 53,3 persen. Kegiatan sosial yang paling banyak dilakukan oleh laki-laki saja adalah pertemuan RT/RW/Dusun dengan persentase sebesar 30 persen. Sementara kegiatan sosial yang paling banyak dilakukan oleh perempuan saja adalah arisan dengan persentase sebesar 33,3 persen. Curahan waktu pada kegiatan sosial yang dilakukan laki-laki dan perempuan tidak jauh berbeda, laki-laki rata-rata mencurahkan 26,6 </w:t>
      </w:r>
      <w:r w:rsidRPr="003D759D">
        <w:rPr>
          <w:rFonts w:ascii="Times New Roman" w:hAnsi="Times New Roman"/>
        </w:rPr>
        <w:lastRenderedPageBreak/>
        <w:t xml:space="preserve">menit per hari dan perempuan 25,2 menit per hari. </w:t>
      </w:r>
    </w:p>
    <w:p w:rsidR="00035EF6" w:rsidRPr="003D759D" w:rsidRDefault="00035EF6" w:rsidP="003D759D">
      <w:pPr>
        <w:pStyle w:val="ListParagraph"/>
        <w:numPr>
          <w:ilvl w:val="0"/>
          <w:numId w:val="14"/>
        </w:numPr>
        <w:ind w:left="284" w:hanging="284"/>
        <w:jc w:val="both"/>
        <w:rPr>
          <w:rFonts w:ascii="Times New Roman" w:hAnsi="Times New Roman"/>
        </w:rPr>
      </w:pPr>
      <w:r w:rsidRPr="003D759D">
        <w:rPr>
          <w:rFonts w:ascii="Times New Roman" w:hAnsi="Times New Roman"/>
        </w:rPr>
        <w:t>Total Curahan Waktu Pembagian Kerja</w:t>
      </w:r>
    </w:p>
    <w:p w:rsidR="00035EF6" w:rsidRPr="003D759D" w:rsidRDefault="00F25272" w:rsidP="003D759D">
      <w:pPr>
        <w:spacing w:line="240" w:lineRule="auto"/>
        <w:ind w:left="284"/>
        <w:jc w:val="both"/>
        <w:rPr>
          <w:rFonts w:ascii="Times New Roman" w:hAnsi="Times New Roman"/>
          <w:lang w:val="id-ID"/>
        </w:rPr>
      </w:pPr>
      <w:r w:rsidRPr="003D759D">
        <w:rPr>
          <w:rFonts w:ascii="Times New Roman" w:hAnsi="Times New Roman"/>
        </w:rPr>
        <w:t>Total curahan waktu kerja menunjukkan banyaknya waktu yang dialokasikan responden dalam kegiatan produktif, reproduktif, dan sosial.</w:t>
      </w:r>
      <w:r w:rsidRPr="003D759D">
        <w:rPr>
          <w:rFonts w:ascii="Times New Roman" w:hAnsi="Times New Roman"/>
          <w:lang w:val="id-ID"/>
        </w:rPr>
        <w:t xml:space="preserve"> </w:t>
      </w:r>
      <w:r w:rsidRPr="003D759D">
        <w:rPr>
          <w:rFonts w:ascii="Times New Roman" w:hAnsi="Times New Roman"/>
        </w:rPr>
        <w:t>Total curahan waktu kerja laki-laki lebih sedikit dibandingkan curahan waktu kerja perempuan.</w:t>
      </w:r>
      <w:r w:rsidRPr="003D759D">
        <w:rPr>
          <w:rFonts w:ascii="Times New Roman" w:hAnsi="Times New Roman"/>
          <w:lang w:val="id-ID"/>
        </w:rPr>
        <w:t xml:space="preserve"> </w:t>
      </w:r>
      <w:r w:rsidRPr="003D759D">
        <w:rPr>
          <w:rFonts w:ascii="Times New Roman" w:hAnsi="Times New Roman"/>
        </w:rPr>
        <w:t>Laki-laki menghabiskan 552 menit per hari atau 9,2 jam dalam sehari, sedangkan perempuan menghabiskan 609,50 menit per hari atau 10,16 jam dalam sehari.</w:t>
      </w:r>
      <w:r w:rsidRPr="003D759D">
        <w:rPr>
          <w:rFonts w:ascii="Times New Roman" w:hAnsi="Times New Roman"/>
          <w:lang w:val="id-ID"/>
        </w:rPr>
        <w:t xml:space="preserve"> </w:t>
      </w:r>
      <w:r w:rsidRPr="003D759D">
        <w:rPr>
          <w:rFonts w:ascii="Times New Roman" w:hAnsi="Times New Roman"/>
        </w:rPr>
        <w:t>Nurlian dan Daulay (2008) menyebutkan pembagian yang tidak seimbang banyak dirasakan oleh kaum perempuan hingga melahirkan beban kerja</w:t>
      </w:r>
      <w:r w:rsidRPr="003D759D">
        <w:rPr>
          <w:rFonts w:ascii="Times New Roman" w:hAnsi="Times New Roman"/>
          <w:lang w:val="id-ID"/>
        </w:rPr>
        <w:t xml:space="preserve"> ganda</w:t>
      </w:r>
      <w:r w:rsidRPr="003D759D">
        <w:rPr>
          <w:rFonts w:ascii="Times New Roman" w:hAnsi="Times New Roman"/>
        </w:rPr>
        <w:t>. Dengan demikian, kondisi kaum perempuan banyak diintimidasi oleh sistem patriarkhi, sedangkan kaum laki-laki lebih banyak menguasai kerja-kerja disektor publik.</w:t>
      </w:r>
      <w:r w:rsidRPr="003D759D">
        <w:rPr>
          <w:rFonts w:ascii="Times New Roman" w:hAnsi="Times New Roman"/>
          <w:lang w:val="id-ID"/>
        </w:rPr>
        <w:t xml:space="preserve"> </w:t>
      </w:r>
    </w:p>
    <w:p w:rsidR="00035EF6" w:rsidRPr="003D759D" w:rsidRDefault="00035EF6" w:rsidP="003D759D">
      <w:pPr>
        <w:pStyle w:val="ListParagraph"/>
        <w:spacing w:after="120"/>
        <w:ind w:left="0"/>
        <w:jc w:val="both"/>
        <w:rPr>
          <w:rFonts w:ascii="Times New Roman" w:hAnsi="Times New Roman"/>
          <w:b/>
        </w:rPr>
      </w:pPr>
      <w:r w:rsidRPr="003D759D">
        <w:rPr>
          <w:rFonts w:ascii="Times New Roman" w:hAnsi="Times New Roman"/>
          <w:b/>
        </w:rPr>
        <w:t>Tingkat Keterlibatan Masyarakat dalam Program Dana Desa</w:t>
      </w:r>
    </w:p>
    <w:p w:rsidR="000B7C80" w:rsidRPr="003D759D" w:rsidRDefault="000B7C80" w:rsidP="003D759D">
      <w:pPr>
        <w:spacing w:after="120" w:line="240" w:lineRule="auto"/>
        <w:jc w:val="both"/>
        <w:rPr>
          <w:rFonts w:ascii="Times New Roman" w:hAnsi="Times New Roman"/>
        </w:rPr>
      </w:pPr>
      <w:r w:rsidRPr="003D759D">
        <w:rPr>
          <w:rFonts w:ascii="Times New Roman" w:hAnsi="Times New Roman"/>
        </w:rPr>
        <w:t xml:space="preserve">Tingkat keterlibatan laki-laki dan perempuan dalam program Dana Desa diukur untuk melihat tingkat kesetaraan gender dalam program Dana Desa. Apabila dalam program Dana Desa baik bagi laki-laki maupun perempuan memperoleh hak untuk mendapatkan tingkat akses, tingkat kontrol, tingkat partisipasi, dan tingkat manfaat secara setara maka dapat dikatakan program Dana Desa tersebut telah memperhatikan isu gender dan </w:t>
      </w:r>
      <w:r w:rsidRPr="003D759D">
        <w:rPr>
          <w:rFonts w:ascii="Times New Roman" w:hAnsi="Times New Roman"/>
          <w:lang w:val="id-ID"/>
        </w:rPr>
        <w:t xml:space="preserve">keterlibatan masyarakat di dalamnya telah </w:t>
      </w:r>
      <w:r w:rsidRPr="003D759D">
        <w:rPr>
          <w:rFonts w:ascii="Times New Roman" w:hAnsi="Times New Roman"/>
        </w:rPr>
        <w:t xml:space="preserve">mencapai kesetaraan gender.  </w:t>
      </w:r>
      <w:bookmarkStart w:id="19" w:name="_Toc536542433"/>
    </w:p>
    <w:bookmarkEnd w:id="19"/>
    <w:p w:rsidR="00EF5620" w:rsidRPr="003D759D" w:rsidRDefault="000B7C80" w:rsidP="003D759D">
      <w:pPr>
        <w:spacing w:after="120" w:line="240" w:lineRule="auto"/>
        <w:jc w:val="both"/>
        <w:rPr>
          <w:rFonts w:ascii="Times New Roman" w:hAnsi="Times New Roman"/>
        </w:rPr>
      </w:pPr>
      <w:r w:rsidRPr="003D759D">
        <w:rPr>
          <w:rFonts w:ascii="Times New Roman" w:hAnsi="Times New Roman"/>
        </w:rPr>
        <w:t>Sebagian besar laki-laki memiliki tingkat akses yang tinggi dalam program Dana Desa dengan persentase sebesar 46,7 persen, sedangkan sebagian besar perempuan memiliki tingkat akses yang rendah dalam program Dana Desa dengan persentase sebesar 50 persen.</w:t>
      </w:r>
      <w:r w:rsidRPr="003D759D">
        <w:rPr>
          <w:rFonts w:ascii="Times New Roman" w:hAnsi="Times New Roman"/>
          <w:lang w:val="id-ID"/>
        </w:rPr>
        <w:t xml:space="preserve"> </w:t>
      </w:r>
      <w:r w:rsidRPr="003D759D">
        <w:rPr>
          <w:rFonts w:ascii="Times New Roman" w:hAnsi="Times New Roman"/>
        </w:rPr>
        <w:t>Laki-laki lebih banyak mengetahui informasi mengenai Dana Desa karena laki-laki lebih sering mengikuti pembahasan Dana Desa dalam pertemuan RT/RW dan lebih sering mengunjungi kantor desa dibandingkan perempuan.</w:t>
      </w:r>
      <w:r w:rsidRPr="003D759D">
        <w:rPr>
          <w:rFonts w:ascii="Times New Roman" w:hAnsi="Times New Roman"/>
          <w:lang w:val="id-ID"/>
        </w:rPr>
        <w:t xml:space="preserve"> </w:t>
      </w:r>
      <w:r w:rsidRPr="003D759D">
        <w:rPr>
          <w:rFonts w:ascii="Times New Roman" w:hAnsi="Times New Roman"/>
        </w:rPr>
        <w:t>Selain itu, perempuan merasa tidak memiliki kapasitas untuk terlibat dalam kegiatan pembangunan desa, sehingga mereka merasa tidak memiliki kesempatan untuk terlibat lebih jauh dalam kegiatan pembangunan desa.</w:t>
      </w:r>
    </w:p>
    <w:p w:rsidR="00EF5620" w:rsidRPr="003D759D" w:rsidRDefault="00EF5620" w:rsidP="0001448E">
      <w:pPr>
        <w:spacing w:after="120" w:line="240" w:lineRule="auto"/>
        <w:jc w:val="both"/>
        <w:rPr>
          <w:rFonts w:ascii="Times New Roman" w:hAnsi="Times New Roman"/>
        </w:rPr>
      </w:pPr>
      <w:r w:rsidRPr="003D759D">
        <w:rPr>
          <w:rFonts w:ascii="Times New Roman" w:hAnsi="Times New Roman"/>
        </w:rPr>
        <w:t xml:space="preserve">Laki-laki maupun perempuan memiliki tingkat kontrol yang rendah dalam program Dana Desa </w:t>
      </w:r>
      <w:r w:rsidRPr="003D759D">
        <w:rPr>
          <w:rFonts w:ascii="Times New Roman" w:hAnsi="Times New Roman"/>
        </w:rPr>
        <w:lastRenderedPageBreak/>
        <w:t>dengan masing-masing persentase sebesar 60 persen dan 93,3 persen.</w:t>
      </w:r>
      <w:r w:rsidRPr="003D759D">
        <w:rPr>
          <w:rFonts w:ascii="Times New Roman" w:hAnsi="Times New Roman"/>
          <w:lang w:val="id-ID"/>
        </w:rPr>
        <w:t xml:space="preserve"> Masyarakat yang tidak memiliki tingkat kontrol yang rendah, berarti memiliki tingkat kontrol yang tinggi. Ti</w:t>
      </w:r>
      <w:r w:rsidRPr="003D759D">
        <w:rPr>
          <w:rFonts w:ascii="Times New Roman" w:hAnsi="Times New Roman"/>
        </w:rPr>
        <w:t xml:space="preserve">dak terdapat masyarakat baik laki-laki atau perempuan yang memiliki tingkat kontrol yang sedang. Hal ini disebabkan oleh masyarakat yang memiliki tingkat kontrol tinggi merupakan pengurus masyarakat, sehingga mempunyai kewenangan yang lebih tinggi dibandingkan masyarakat biasa. </w:t>
      </w:r>
      <w:r w:rsidRPr="003D759D">
        <w:rPr>
          <w:rFonts w:ascii="Times New Roman" w:hAnsi="Times New Roman"/>
          <w:lang w:val="id-ID"/>
        </w:rPr>
        <w:t xml:space="preserve">Sebaliknya, </w:t>
      </w:r>
      <w:r w:rsidRPr="003D759D">
        <w:rPr>
          <w:rFonts w:ascii="Times New Roman" w:hAnsi="Times New Roman"/>
        </w:rPr>
        <w:t>masyarakat biasa sama sekali tidak memiliki tingkat kontrol dalam program Dana Desa, sehingga memiliki tingkat kontrol yang rendah.</w:t>
      </w:r>
      <w:r w:rsidRPr="003D759D">
        <w:rPr>
          <w:rFonts w:ascii="Times New Roman" w:hAnsi="Times New Roman"/>
          <w:lang w:val="id-ID"/>
        </w:rPr>
        <w:t xml:space="preserve"> </w:t>
      </w:r>
      <w:r w:rsidRPr="003D759D">
        <w:rPr>
          <w:rFonts w:ascii="Times New Roman" w:hAnsi="Times New Roman"/>
        </w:rPr>
        <w:t xml:space="preserve">Masyarakat secara umum memiliki kontrol yang rendah dalam program Dana Desa karena hampir semua keputusan dikembalikan kepada keputusan dan kebijakan pemerintahan desa. </w:t>
      </w:r>
    </w:p>
    <w:p w:rsidR="000B7C80" w:rsidRPr="003D759D" w:rsidRDefault="00CE20F9" w:rsidP="0001448E">
      <w:pPr>
        <w:pStyle w:val="ListParagraph"/>
        <w:spacing w:after="120"/>
        <w:ind w:left="0"/>
        <w:jc w:val="both"/>
        <w:rPr>
          <w:rFonts w:ascii="Times New Roman" w:hAnsi="Times New Roman"/>
          <w:b/>
        </w:rPr>
      </w:pPr>
      <w:r w:rsidRPr="003D759D">
        <w:rPr>
          <w:rFonts w:ascii="Times New Roman" w:hAnsi="Times New Roman"/>
        </w:rPr>
        <w:t xml:space="preserve">Sebagian besar laki-laki berada pada tingkat partisipasi yang tinggi dengan persentase sebesar 43,3 persen, sedangkan sebagian besar perempuan berada pada tingkat partisipasi yang rendah dengan persentase sebesar 56,7 persen. . Hal ini dikarenakan laki-laki berperan aktif mulai dari tahap perencanaan, tahap pelaksanaan, hingga tahap evaluasi, sedangkan perempuan hanya berperan aktif dalam tahap pelaksanaan. Laki-laki juga dianggap memiliki pengetahuan dan keterampilan yang lebih tinggi dalam urusan pembangunan fisik, sehingga partisipasinya aktif mulai dari tahap perencanaan, pelaksanaan, hingga evaluasi. Perempuan masih lebih mengutamakan keluarganya, maka partisipasinya dalam pembangunan merupakan pilihan alternatif setelah mengutamakan keluarga. </w:t>
      </w:r>
    </w:p>
    <w:p w:rsidR="00D27AD4" w:rsidRPr="003D759D" w:rsidRDefault="005808BC" w:rsidP="0001448E">
      <w:pPr>
        <w:pStyle w:val="NoSpacing"/>
        <w:spacing w:after="120"/>
        <w:jc w:val="both"/>
        <w:rPr>
          <w:rFonts w:ascii="Times New Roman" w:hAnsi="Times New Roman"/>
          <w:lang w:val="id-ID"/>
        </w:rPr>
      </w:pPr>
      <w:r w:rsidRPr="003D759D">
        <w:rPr>
          <w:rFonts w:ascii="Times New Roman" w:hAnsi="Times New Roman"/>
        </w:rPr>
        <w:t>Sebagian besar laki-laki dan perempuan berada pada tingkat manfaat yang sedang dengan masing-masing persentase sebesar 66,7 persen dan 70 persen. Baik laki-laki dan perempuan mengaku bahwa telah merasakan manfaat dari program Dana Desa khususnya dalam pembangunan infrastruktur.</w:t>
      </w:r>
      <w:r w:rsidRPr="003D759D">
        <w:rPr>
          <w:rFonts w:ascii="Times New Roman" w:hAnsi="Times New Roman"/>
          <w:lang w:val="id-ID"/>
        </w:rPr>
        <w:t xml:space="preserve"> </w:t>
      </w:r>
      <w:r w:rsidRPr="003D759D">
        <w:rPr>
          <w:rFonts w:ascii="Times New Roman" w:hAnsi="Times New Roman"/>
        </w:rPr>
        <w:t xml:space="preserve">Sebagian kecil masyarakat yang merasakan sedikit peningkatan pendapatan adalah buruh bangunan yang dipekerjakan secara proffesional dalam kegiatan pembangunan. </w:t>
      </w:r>
      <w:r w:rsidRPr="003D759D">
        <w:rPr>
          <w:rFonts w:ascii="Times New Roman" w:hAnsi="Times New Roman"/>
          <w:lang w:val="id-ID"/>
        </w:rPr>
        <w:t>Peningkatan pendapatan lebih dirasakan oleh laki-laki karena notabennya yang bekerja sebagai buruh bangunan adalah laki-laki.</w:t>
      </w:r>
    </w:p>
    <w:p w:rsidR="00E03285" w:rsidRPr="003D759D" w:rsidRDefault="00E03285" w:rsidP="003D759D">
      <w:pPr>
        <w:pStyle w:val="NoSpacing"/>
        <w:jc w:val="both"/>
        <w:rPr>
          <w:rFonts w:ascii="Times New Roman" w:eastAsiaTheme="minorHAnsi" w:hAnsi="Times New Roman"/>
          <w:lang w:val="id-ID"/>
        </w:rPr>
      </w:pPr>
      <w:r w:rsidRPr="003D759D">
        <w:rPr>
          <w:rFonts w:ascii="Times New Roman" w:hAnsi="Times New Roman"/>
          <w:lang w:val="id-ID"/>
        </w:rPr>
        <w:t xml:space="preserve">Secara keseluruhan, </w:t>
      </w:r>
      <w:r w:rsidRPr="003D759D">
        <w:rPr>
          <w:rFonts w:ascii="Times New Roman" w:hAnsi="Times New Roman"/>
        </w:rPr>
        <w:t xml:space="preserve">sebagian besar laki-laki memiliki tingkat keterlibatan yang tinggi dalam program Dana Desa dengan persentase sebesar 40 persen, sedangkan sebagian besar perempuan </w:t>
      </w:r>
      <w:r w:rsidRPr="003D759D">
        <w:rPr>
          <w:rFonts w:ascii="Times New Roman" w:hAnsi="Times New Roman"/>
        </w:rPr>
        <w:lastRenderedPageBreak/>
        <w:t>memiliki tingkat keterlibatan yang rendah dalam program Dana Desa dengan persentase sebesar 50 persen.</w:t>
      </w:r>
      <w:r w:rsidRPr="003D759D">
        <w:rPr>
          <w:rFonts w:ascii="Times New Roman" w:hAnsi="Times New Roman"/>
          <w:lang w:val="id-ID"/>
        </w:rPr>
        <w:t xml:space="preserve"> </w:t>
      </w:r>
      <w:r w:rsidRPr="003D759D">
        <w:rPr>
          <w:rFonts w:ascii="Times New Roman" w:hAnsi="Times New Roman"/>
        </w:rPr>
        <w:t>Hal ini dikarenakan laki-laki memiliki tingkat akses dan partisipasi yang lebih tinggi dibandingkan perempuan dalam program Dana Desa.</w:t>
      </w:r>
      <w:r w:rsidRPr="003D759D">
        <w:rPr>
          <w:rFonts w:ascii="Times New Roman" w:hAnsi="Times New Roman"/>
          <w:lang w:val="id-ID"/>
        </w:rPr>
        <w:t xml:space="preserve"> </w:t>
      </w:r>
      <w:r w:rsidRPr="003D759D">
        <w:rPr>
          <w:rFonts w:ascii="Times New Roman" w:hAnsi="Times New Roman"/>
        </w:rPr>
        <w:t xml:space="preserve">Tingkat keterlibatan laki-laki yang lebih tinggi dibandingkan perempuan memiliki arti bahwa </w:t>
      </w:r>
      <w:r w:rsidRPr="003D759D">
        <w:rPr>
          <w:rFonts w:ascii="Times New Roman" w:hAnsi="Times New Roman"/>
          <w:lang w:val="id-ID"/>
        </w:rPr>
        <w:t xml:space="preserve">keterlibatan masyarakat dalam pembangunan fisik dari program Dana Desa pada tahun 2017 </w:t>
      </w:r>
      <w:r w:rsidRPr="003D759D">
        <w:rPr>
          <w:rFonts w:ascii="Times New Roman" w:hAnsi="Times New Roman"/>
        </w:rPr>
        <w:t xml:space="preserve">belum </w:t>
      </w:r>
      <w:r w:rsidRPr="003D759D">
        <w:rPr>
          <w:rFonts w:ascii="Times New Roman" w:hAnsi="Times New Roman"/>
          <w:lang w:val="id-ID"/>
        </w:rPr>
        <w:t xml:space="preserve">mencapai </w:t>
      </w:r>
      <w:r w:rsidRPr="003D759D">
        <w:rPr>
          <w:rFonts w:ascii="Times New Roman" w:hAnsi="Times New Roman"/>
        </w:rPr>
        <w:t>kesetaraan gender.</w:t>
      </w:r>
    </w:p>
    <w:p w:rsidR="003D759D" w:rsidRDefault="00574A9F" w:rsidP="0001448E">
      <w:pPr>
        <w:pStyle w:val="NoSpacing"/>
        <w:spacing w:before="120" w:after="120"/>
        <w:jc w:val="both"/>
        <w:rPr>
          <w:rFonts w:ascii="Times New Roman" w:eastAsiaTheme="minorHAnsi" w:hAnsi="Times New Roman"/>
          <w:b/>
          <w:lang w:val="id-ID"/>
        </w:rPr>
      </w:pPr>
      <w:r w:rsidRPr="003D759D">
        <w:rPr>
          <w:rFonts w:ascii="Times New Roman" w:eastAsiaTheme="minorHAnsi" w:hAnsi="Times New Roman"/>
          <w:b/>
          <w:lang w:val="id-ID"/>
        </w:rPr>
        <w:t>Hubungan Antara Karakteristik Individu dengan Tingkat Keterlibatan Masyarakat dalam Program Dana Desa</w:t>
      </w:r>
    </w:p>
    <w:p w:rsidR="00B07058" w:rsidRPr="003D759D" w:rsidRDefault="00B07058" w:rsidP="003D759D">
      <w:pPr>
        <w:pStyle w:val="NoSpacing"/>
        <w:jc w:val="both"/>
        <w:rPr>
          <w:rFonts w:ascii="Times New Roman" w:eastAsiaTheme="minorHAnsi" w:hAnsi="Times New Roman"/>
          <w:b/>
          <w:lang w:val="id-ID"/>
        </w:rPr>
      </w:pPr>
      <w:r w:rsidRPr="003D759D">
        <w:rPr>
          <w:rFonts w:ascii="Times New Roman" w:hAnsi="Times New Roman"/>
        </w:rPr>
        <w:t xml:space="preserve">Hasil uji korelasi </w:t>
      </w:r>
      <w:r w:rsidRPr="003D759D">
        <w:rPr>
          <w:rFonts w:ascii="Times New Roman" w:hAnsi="Times New Roman"/>
          <w:i/>
        </w:rPr>
        <w:t>Rank Spearman</w:t>
      </w:r>
      <w:r w:rsidRPr="003D759D">
        <w:rPr>
          <w:rFonts w:ascii="Times New Roman" w:hAnsi="Times New Roman"/>
        </w:rPr>
        <w:t xml:space="preserve"> menunjukkan bahwa terdapat hubungan nyata antara umur dengan tingkat keterlibatan dalam program Dana Desa. Hal ini ditunjukkan dengan</w:t>
      </w:r>
      <w:r w:rsidRPr="003D759D">
        <w:rPr>
          <w:rFonts w:ascii="Times New Roman" w:hAnsi="Times New Roman"/>
          <w:lang w:val="id-ID"/>
        </w:rPr>
        <w:t xml:space="preserve"> </w:t>
      </w:r>
      <w:r w:rsidRPr="003D759D">
        <w:rPr>
          <w:rFonts w:ascii="Times New Roman" w:hAnsi="Times New Roman"/>
          <w:i/>
        </w:rPr>
        <w:t>p-value</w:t>
      </w:r>
      <w:r w:rsidRPr="003D759D">
        <w:rPr>
          <w:rFonts w:ascii="Times New Roman" w:hAnsi="Times New Roman"/>
        </w:rPr>
        <w:t xml:space="preserve"> sebesar 0,030 dan nilai koefisien korelasi sebesar 0,280*.</w:t>
      </w:r>
      <w:r w:rsidRPr="003D759D">
        <w:rPr>
          <w:rFonts w:ascii="Times New Roman" w:hAnsi="Times New Roman"/>
          <w:lang w:val="id-ID"/>
        </w:rPr>
        <w:t xml:space="preserve"> </w:t>
      </w:r>
      <w:r w:rsidRPr="003D759D">
        <w:rPr>
          <w:rFonts w:ascii="Times New Roman" w:hAnsi="Times New Roman"/>
        </w:rPr>
        <w:t xml:space="preserve">Arah hubungan yang positif memiliki arti bahwa semakin tua umur individu, semakin tinggi tingkat keterlibatannya dalam program Dana Desa. </w:t>
      </w:r>
      <w:r w:rsidRPr="003D759D">
        <w:rPr>
          <w:rFonts w:ascii="Times New Roman" w:hAnsi="Times New Roman"/>
          <w:lang w:val="id-ID"/>
        </w:rPr>
        <w:t xml:space="preserve">masyarakat yang memiliki usia lebih tua dianggap memiliki pengalaman yang lebih banyak dalam mengurus kegiatan pembangunan yang dilaksanakan. Hal ini yang membuat masyarakat dengan usia lebih muda segan untuk terlibat lebih jauh dalam kegiatan pembangunan yang dilaksanakan di desa. </w:t>
      </w:r>
    </w:p>
    <w:p w:rsidR="00B07058" w:rsidRPr="003D759D" w:rsidRDefault="00B07058" w:rsidP="0001448E">
      <w:pPr>
        <w:autoSpaceDE w:val="0"/>
        <w:autoSpaceDN w:val="0"/>
        <w:adjustRightInd w:val="0"/>
        <w:spacing w:before="120" w:after="0" w:line="240" w:lineRule="auto"/>
        <w:jc w:val="both"/>
        <w:rPr>
          <w:rFonts w:ascii="Times New Roman" w:hAnsi="Times New Roman"/>
        </w:rPr>
      </w:pPr>
      <w:r w:rsidRPr="003D759D">
        <w:rPr>
          <w:rFonts w:ascii="Times New Roman" w:hAnsi="Times New Roman"/>
        </w:rPr>
        <w:t xml:space="preserve">Hasil uji korelasi </w:t>
      </w:r>
      <w:r w:rsidRPr="003D759D">
        <w:rPr>
          <w:rFonts w:ascii="Times New Roman" w:hAnsi="Times New Roman"/>
          <w:i/>
        </w:rPr>
        <w:t>Rank Spearman</w:t>
      </w:r>
      <w:r w:rsidRPr="003D759D">
        <w:rPr>
          <w:rFonts w:ascii="Times New Roman" w:hAnsi="Times New Roman"/>
        </w:rPr>
        <w:t xml:space="preserve"> menunjukkan bahwa terdapat hubungan nyata antara tingkat pendidikan dengan tingkat keterlibatan</w:t>
      </w:r>
      <w:r w:rsidRPr="003D759D">
        <w:rPr>
          <w:rFonts w:ascii="Times New Roman" w:hAnsi="Times New Roman"/>
          <w:lang w:val="id-ID"/>
        </w:rPr>
        <w:t xml:space="preserve"> masyarakat</w:t>
      </w:r>
      <w:r w:rsidRPr="003D759D">
        <w:rPr>
          <w:rFonts w:ascii="Times New Roman" w:hAnsi="Times New Roman"/>
        </w:rPr>
        <w:t xml:space="preserve"> dalam program Dana Desa. Hal ini ditunjukkan dengan</w:t>
      </w:r>
      <w:r w:rsidRPr="003D759D">
        <w:rPr>
          <w:rFonts w:ascii="Times New Roman" w:hAnsi="Times New Roman"/>
          <w:lang w:val="id-ID"/>
        </w:rPr>
        <w:t xml:space="preserve"> </w:t>
      </w:r>
      <w:r w:rsidRPr="003D759D">
        <w:rPr>
          <w:rFonts w:ascii="Times New Roman" w:hAnsi="Times New Roman"/>
          <w:i/>
        </w:rPr>
        <w:t>p-value</w:t>
      </w:r>
      <w:r w:rsidRPr="003D759D">
        <w:rPr>
          <w:rFonts w:ascii="Times New Roman" w:hAnsi="Times New Roman"/>
        </w:rPr>
        <w:t xml:space="preserve"> sebesar 0,037 dan nilai koefisien korelasi sebesar 0,270*.</w:t>
      </w:r>
      <w:r w:rsidRPr="003D759D">
        <w:rPr>
          <w:rFonts w:ascii="Times New Roman" w:hAnsi="Times New Roman"/>
          <w:lang w:val="id-ID"/>
        </w:rPr>
        <w:t xml:space="preserve"> </w:t>
      </w:r>
      <w:r w:rsidRPr="003D759D">
        <w:rPr>
          <w:rFonts w:ascii="Times New Roman" w:hAnsi="Times New Roman"/>
        </w:rPr>
        <w:t>Arah hubungan yang positif memiliki arti bahwa semakin tinggi tingkat pendidikan, semakin tinggi tingkat keterlibatan dalam program Dana Desa.</w:t>
      </w:r>
      <w:r w:rsidRPr="003D759D">
        <w:rPr>
          <w:rFonts w:ascii="Times New Roman" w:hAnsi="Times New Roman"/>
          <w:lang w:val="id-ID"/>
        </w:rPr>
        <w:t xml:space="preserve"> </w:t>
      </w:r>
      <w:r w:rsidRPr="003D759D">
        <w:rPr>
          <w:rFonts w:ascii="Times New Roman" w:hAnsi="Times New Roman"/>
        </w:rPr>
        <w:t>masyarakat yang memiliki latar pendidikan yang lebih tinggi memiliki kapasitas yang lebih besar membuat keputusan dalam perencanaan, pelaksanaan, hingga tahap evaluasi dari program Dana Desa.</w:t>
      </w:r>
    </w:p>
    <w:p w:rsidR="00B07058" w:rsidRPr="003D759D" w:rsidRDefault="00B07058" w:rsidP="0001448E">
      <w:pPr>
        <w:autoSpaceDE w:val="0"/>
        <w:autoSpaceDN w:val="0"/>
        <w:adjustRightInd w:val="0"/>
        <w:spacing w:before="120" w:after="0" w:line="240" w:lineRule="auto"/>
        <w:jc w:val="both"/>
        <w:rPr>
          <w:rFonts w:ascii="Times New Roman" w:hAnsi="Times New Roman"/>
        </w:rPr>
      </w:pPr>
      <w:r w:rsidRPr="003D759D">
        <w:rPr>
          <w:rFonts w:ascii="Times New Roman" w:hAnsi="Times New Roman"/>
        </w:rPr>
        <w:t xml:space="preserve">Hasil uji korelasi </w:t>
      </w:r>
      <w:r w:rsidRPr="003D759D">
        <w:rPr>
          <w:rFonts w:ascii="Times New Roman" w:hAnsi="Times New Roman"/>
          <w:i/>
        </w:rPr>
        <w:t>Rank Spearman</w:t>
      </w:r>
      <w:r w:rsidRPr="003D759D">
        <w:rPr>
          <w:rFonts w:ascii="Times New Roman" w:hAnsi="Times New Roman"/>
        </w:rPr>
        <w:t xml:space="preserve"> menunjukkan bahwa tidak terdapat hubungan nyata antara tingkat pendapatan dengan tingkat keterlibatan dalam program Dana Desa. Hal ini ditunjukkan dengan </w:t>
      </w:r>
      <w:r w:rsidRPr="003D759D">
        <w:rPr>
          <w:rFonts w:ascii="Times New Roman" w:hAnsi="Times New Roman"/>
          <w:i/>
        </w:rPr>
        <w:t>p-value</w:t>
      </w:r>
      <w:r w:rsidRPr="003D759D">
        <w:rPr>
          <w:rFonts w:ascii="Times New Roman" w:hAnsi="Times New Roman"/>
        </w:rPr>
        <w:t xml:space="preserve"> sebesar 0,652 dan nilai koefisien korelasi sebesar -0,059.</w:t>
      </w:r>
      <w:r w:rsidRPr="003D759D">
        <w:rPr>
          <w:rFonts w:ascii="Times New Roman" w:hAnsi="Times New Roman"/>
          <w:lang w:val="id-ID"/>
        </w:rPr>
        <w:t xml:space="preserve"> </w:t>
      </w:r>
      <w:r w:rsidRPr="003D759D">
        <w:rPr>
          <w:rFonts w:ascii="Times New Roman" w:hAnsi="Times New Roman"/>
        </w:rPr>
        <w:t>Menurut analisa peneliti, hal ini disebabkan karena sebagian besar responden memiliki pekerjaan yang relatif sama yaitu sebagai petani, sehingga memiliki tingkat pendapatan yang relatif homogen.</w:t>
      </w:r>
    </w:p>
    <w:p w:rsidR="00B07058" w:rsidRPr="003D759D" w:rsidRDefault="00B07058" w:rsidP="0001448E">
      <w:pPr>
        <w:autoSpaceDE w:val="0"/>
        <w:autoSpaceDN w:val="0"/>
        <w:adjustRightInd w:val="0"/>
        <w:spacing w:before="120" w:after="0" w:line="240" w:lineRule="auto"/>
        <w:jc w:val="both"/>
        <w:rPr>
          <w:rFonts w:ascii="Times New Roman" w:hAnsi="Times New Roman"/>
        </w:rPr>
      </w:pPr>
      <w:r w:rsidRPr="003D759D">
        <w:rPr>
          <w:rFonts w:ascii="Times New Roman" w:hAnsi="Times New Roman"/>
          <w:lang w:val="id-ID"/>
        </w:rPr>
        <w:lastRenderedPageBreak/>
        <w:t xml:space="preserve">Hasil </w:t>
      </w:r>
      <w:r w:rsidRPr="003D759D">
        <w:rPr>
          <w:rFonts w:ascii="Times New Roman" w:hAnsi="Times New Roman"/>
        </w:rPr>
        <w:t xml:space="preserve">uji alternatif </w:t>
      </w:r>
      <w:r w:rsidRPr="003D759D">
        <w:rPr>
          <w:rFonts w:ascii="Times New Roman" w:hAnsi="Times New Roman"/>
          <w:i/>
        </w:rPr>
        <w:t>Kolmogorov Smirnov</w:t>
      </w:r>
      <w:r w:rsidRPr="003D759D">
        <w:rPr>
          <w:rFonts w:ascii="Times New Roman" w:hAnsi="Times New Roman"/>
        </w:rPr>
        <w:t xml:space="preserve"> menunjukkan tidak </w:t>
      </w:r>
      <w:r w:rsidRPr="003D759D">
        <w:rPr>
          <w:rFonts w:ascii="Times New Roman" w:hAnsi="Times New Roman"/>
          <w:lang w:val="id-ID"/>
        </w:rPr>
        <w:t xml:space="preserve">berkaitan </w:t>
      </w:r>
      <w:r w:rsidRPr="003D759D">
        <w:rPr>
          <w:rFonts w:ascii="Times New Roman" w:hAnsi="Times New Roman"/>
        </w:rPr>
        <w:t xml:space="preserve">antara jenis pekerjaan dengan tingkat keterlibatan </w:t>
      </w:r>
      <w:r w:rsidRPr="003D759D">
        <w:rPr>
          <w:rFonts w:ascii="Times New Roman" w:hAnsi="Times New Roman"/>
          <w:lang w:val="id-ID"/>
        </w:rPr>
        <w:t>masyarakat</w:t>
      </w:r>
      <w:r w:rsidRPr="003D759D">
        <w:rPr>
          <w:rFonts w:ascii="Times New Roman" w:hAnsi="Times New Roman"/>
        </w:rPr>
        <w:t xml:space="preserve"> dalam program Dana Desa. Hal ini ditunjukkan dengan </w:t>
      </w:r>
      <w:r w:rsidRPr="003D759D">
        <w:rPr>
          <w:rFonts w:ascii="Times New Roman" w:hAnsi="Times New Roman"/>
          <w:i/>
        </w:rPr>
        <w:t>p-value</w:t>
      </w:r>
      <w:r w:rsidRPr="003D759D">
        <w:rPr>
          <w:rFonts w:ascii="Times New Roman" w:hAnsi="Times New Roman"/>
        </w:rPr>
        <w:t xml:space="preserve"> sebesar 0,443. . Individu dengan jenis pekerjaan pertanian memiliki waktu yang lebih fleksibel dibandingkan individu dengan jenis pekerjaan non pertanian. Hal ini yang kemudian membuat </w:t>
      </w:r>
      <w:r w:rsidRPr="003D759D">
        <w:rPr>
          <w:rFonts w:ascii="Times New Roman" w:hAnsi="Times New Roman"/>
          <w:lang w:val="id-ID"/>
        </w:rPr>
        <w:t xml:space="preserve">masyarakat </w:t>
      </w:r>
      <w:r w:rsidRPr="003D759D">
        <w:rPr>
          <w:rFonts w:ascii="Times New Roman" w:hAnsi="Times New Roman"/>
        </w:rPr>
        <w:t>dengan jenis pekerjaan pertanian lebih banyak memiliki waktu untuk terlibat dalam program Dana Desa.</w:t>
      </w:r>
    </w:p>
    <w:p w:rsidR="003D759D" w:rsidRDefault="00B07058" w:rsidP="00140FB1">
      <w:pPr>
        <w:autoSpaceDE w:val="0"/>
        <w:autoSpaceDN w:val="0"/>
        <w:adjustRightInd w:val="0"/>
        <w:spacing w:before="120" w:after="0" w:line="240" w:lineRule="auto"/>
        <w:jc w:val="both"/>
        <w:rPr>
          <w:rFonts w:ascii="Times New Roman" w:hAnsi="Times New Roman"/>
          <w:b/>
          <w:lang w:val="id-ID"/>
        </w:rPr>
      </w:pPr>
      <w:r w:rsidRPr="003D759D">
        <w:rPr>
          <w:rFonts w:ascii="Times New Roman" w:hAnsi="Times New Roman"/>
          <w:b/>
          <w:lang w:val="id-ID"/>
        </w:rPr>
        <w:t>Hubungan antara Pembagian Kerja dalam Rumah Tangga dengan Tingkat Keterlibatan Masyarakat dalam Program Dana Desa</w:t>
      </w:r>
    </w:p>
    <w:p w:rsidR="00B07058" w:rsidRPr="003D759D" w:rsidRDefault="00B07058" w:rsidP="00140FB1">
      <w:pPr>
        <w:autoSpaceDE w:val="0"/>
        <w:autoSpaceDN w:val="0"/>
        <w:adjustRightInd w:val="0"/>
        <w:spacing w:before="120" w:after="120" w:line="240" w:lineRule="auto"/>
        <w:jc w:val="both"/>
        <w:rPr>
          <w:rFonts w:ascii="Times New Roman" w:hAnsi="Times New Roman"/>
          <w:b/>
          <w:lang w:val="id-ID"/>
        </w:rPr>
      </w:pPr>
      <w:r w:rsidRPr="003D759D">
        <w:rPr>
          <w:rFonts w:ascii="Times New Roman" w:hAnsi="Times New Roman"/>
        </w:rPr>
        <w:t xml:space="preserve">Tidak terdapat hubungan nyata atau signifikan antara pembagian kerja dalam rumah tangga dengan keterlibatan dalam program Dana Desa. Dibuktikan dengan hasil uji statistik </w:t>
      </w:r>
      <w:r w:rsidRPr="003D759D">
        <w:rPr>
          <w:rFonts w:ascii="Times New Roman" w:hAnsi="Times New Roman"/>
          <w:i/>
        </w:rPr>
        <w:t>Rank Spearman</w:t>
      </w:r>
      <w:r w:rsidRPr="003D759D">
        <w:rPr>
          <w:rFonts w:ascii="Times New Roman" w:hAnsi="Times New Roman"/>
        </w:rPr>
        <w:t xml:space="preserve"> yang menunjukkan nilai </w:t>
      </w:r>
      <w:r w:rsidRPr="003D759D">
        <w:rPr>
          <w:rFonts w:ascii="Times New Roman" w:hAnsi="Times New Roman"/>
          <w:i/>
        </w:rPr>
        <w:t>p-value</w:t>
      </w:r>
      <w:r w:rsidRPr="003D759D">
        <w:rPr>
          <w:rFonts w:ascii="Times New Roman" w:hAnsi="Times New Roman"/>
        </w:rPr>
        <w:t xml:space="preserve"> sebesar 0,</w:t>
      </w:r>
      <w:r w:rsidRPr="003D759D">
        <w:rPr>
          <w:rFonts w:ascii="Times New Roman" w:hAnsi="Times New Roman"/>
          <w:lang w:val="id-ID"/>
        </w:rPr>
        <w:t>886</w:t>
      </w:r>
      <w:r w:rsidRPr="003D759D">
        <w:rPr>
          <w:rFonts w:ascii="Times New Roman" w:hAnsi="Times New Roman"/>
        </w:rPr>
        <w:t xml:space="preserve"> dan koefiesien korelasi sebesar -0,019. Hal ini menunjukkan bahwa laki-laki dan perempuan yang mengalami beban kerja ganda atau tidak mengalami, dapat memiliki tingkat keterlibatan yang tinggi ataupun rendah dalam program Dana Desa.</w:t>
      </w:r>
      <w:r w:rsidRPr="003D759D">
        <w:rPr>
          <w:rFonts w:ascii="Times New Roman" w:hAnsi="Times New Roman"/>
          <w:lang w:val="id-ID"/>
        </w:rPr>
        <w:t xml:space="preserve"> </w:t>
      </w:r>
      <w:r w:rsidRPr="003D759D">
        <w:rPr>
          <w:rFonts w:ascii="Times New Roman" w:hAnsi="Times New Roman"/>
        </w:rPr>
        <w:t xml:space="preserve">Berdasarkan fakta di lapangan, laki-laki lebih berperan aktif dalam program Dana Desa mulai dari tahap perencanaan, pelaksanaan, hingga tahap evaluasi dibandingkan perempuan, sehingga laki-laki dengan curahan waktu kerja rendah, sedang, atau tinggi tetap cenderung memiliki peran yang lebih dominan dibandingkan perempuan. Sebaliknya, perempuan dengan curahan waktu kerja rendah, sedang, atau tinggi tetap cenderung memiliki peran pasif dalam program Dana Desa. </w:t>
      </w:r>
    </w:p>
    <w:p w:rsidR="000C7DCF" w:rsidRPr="003D759D" w:rsidRDefault="000C7DCF" w:rsidP="003D759D">
      <w:pPr>
        <w:spacing w:after="120" w:line="240" w:lineRule="auto"/>
        <w:jc w:val="both"/>
        <w:rPr>
          <w:rFonts w:ascii="Times New Roman" w:hAnsi="Times New Roman"/>
          <w:lang w:val="id-ID"/>
        </w:rPr>
      </w:pPr>
      <w:r w:rsidRPr="003D759D">
        <w:rPr>
          <w:rFonts w:ascii="Times New Roman" w:hAnsi="Times New Roman"/>
          <w:lang w:val="id-ID"/>
        </w:rPr>
        <w:t xml:space="preserve">Secara keseluruhan, hipotesis peneliti yang menduga isu beban kerja ganda dalam urusan rumah tangga akan membatasi keterlibatan masyarakat dalam program Dana Desa tidak terbukti. Keterlibatan masyarakat dalam program Dana Desa yang rendah lebih disebabkan oleh kuatnya budaya yang tersosialisasi sejak dahulu. Budaya tersebut membentuk peran yang berbeda antara laki-laki dan perempuan dalam kegiatan pembangunan. Laki-laki dianggap memiliki tanggung jawab yang lebih besar dalam urusan publik, sedangkan perempuan dianggap memiliki tanggung jawab yang lebih besar dalam urusan domestik. Ditambah lagi, program Dana Desa yang sebagian besar difokuskan untuk kegiatan pembangunan fisik membuat anggapan bahwa laki-laki yang dilekatkan dengan sifat kuat dan </w:t>
      </w:r>
      <w:r w:rsidRPr="003D759D">
        <w:rPr>
          <w:rFonts w:ascii="Times New Roman" w:hAnsi="Times New Roman"/>
          <w:lang w:val="id-ID"/>
        </w:rPr>
        <w:lastRenderedPageBreak/>
        <w:t>memiliki tenaga yang lebih besar membuat perempuan memilih untuk membatasi keterlibatannya dalam program Dana Desa.</w:t>
      </w:r>
    </w:p>
    <w:p w:rsidR="000C7DCF" w:rsidRPr="003D759D" w:rsidRDefault="005678B6" w:rsidP="003D759D">
      <w:pPr>
        <w:pStyle w:val="NoSpacing"/>
        <w:jc w:val="both"/>
        <w:rPr>
          <w:rFonts w:ascii="Times New Roman" w:eastAsiaTheme="minorHAnsi" w:hAnsi="Times New Roman"/>
          <w:b/>
          <w:lang w:val="id-ID"/>
        </w:rPr>
      </w:pPr>
      <w:r w:rsidRPr="003D759D">
        <w:rPr>
          <w:rFonts w:ascii="Times New Roman" w:eastAsiaTheme="minorHAnsi" w:hAnsi="Times New Roman"/>
          <w:b/>
          <w:lang w:val="id-ID"/>
        </w:rPr>
        <w:t xml:space="preserve">Tingkat </w:t>
      </w:r>
      <w:r w:rsidR="000C7DCF" w:rsidRPr="003D759D">
        <w:rPr>
          <w:rFonts w:ascii="Times New Roman" w:eastAsiaTheme="minorHAnsi" w:hAnsi="Times New Roman"/>
          <w:b/>
          <w:lang w:val="id-ID"/>
        </w:rPr>
        <w:t>Keberhasilan Program Dana Desa</w:t>
      </w:r>
    </w:p>
    <w:p w:rsidR="000C7DCF" w:rsidRPr="003D759D" w:rsidRDefault="000C7DCF" w:rsidP="003D759D">
      <w:pPr>
        <w:spacing w:before="120" w:after="0" w:line="240" w:lineRule="auto"/>
        <w:jc w:val="both"/>
        <w:rPr>
          <w:rFonts w:ascii="Times New Roman" w:hAnsi="Times New Roman"/>
        </w:rPr>
      </w:pPr>
      <w:r w:rsidRPr="003D759D">
        <w:rPr>
          <w:rFonts w:ascii="Times New Roman" w:hAnsi="Times New Roman"/>
          <w:lang w:val="id-ID"/>
        </w:rPr>
        <w:t>S</w:t>
      </w:r>
      <w:r w:rsidRPr="003D759D">
        <w:rPr>
          <w:rFonts w:ascii="Times New Roman" w:hAnsi="Times New Roman"/>
        </w:rPr>
        <w:t xml:space="preserve">ebagian besar laki-laki dan perempuan memiliki tingkat pemenuhan kebutuhan praktis dalam kategori sedang dengan masing-masing persentase sebesar 76,7 persen dan 96,7 persen. </w:t>
      </w:r>
      <w:r w:rsidRPr="003D759D">
        <w:rPr>
          <w:rFonts w:ascii="Times New Roman" w:hAnsi="Times New Roman"/>
          <w:lang w:val="id-ID"/>
        </w:rPr>
        <w:t xml:space="preserve">Kebutuhan praktis tersebut diantaranya adalah meningkatnya keberadaan infrastruktur desa seperti jalan dan jembatan, meningkatnya pelayanan kesehatan seperti dibangunnya posyandu, sarana air bersih, dan MCK, meningkatnya pelayanan pendidikan seperti dibangunnya PAUD, penyerapan tenaga kerja setempat, serta pemanfaatan bahan baku lokal yang ada di desa. </w:t>
      </w:r>
      <w:r w:rsidRPr="003D759D">
        <w:rPr>
          <w:rFonts w:ascii="Times New Roman" w:hAnsi="Times New Roman"/>
        </w:rPr>
        <w:t xml:space="preserve">Masyarakat masih merasa pemenuhan kebutuhan praktis masih dalam kategori sedang karena dari sepuluh rencana pembangunan yang diajukan </w:t>
      </w:r>
      <w:r w:rsidRPr="003D759D">
        <w:rPr>
          <w:rFonts w:ascii="Times New Roman" w:hAnsi="Times New Roman"/>
          <w:lang w:val="id-ID"/>
        </w:rPr>
        <w:t>se</w:t>
      </w:r>
      <w:r w:rsidRPr="003D759D">
        <w:rPr>
          <w:rFonts w:ascii="Times New Roman" w:hAnsi="Times New Roman"/>
        </w:rPr>
        <w:t>tiap tahun</w:t>
      </w:r>
      <w:r w:rsidRPr="003D759D">
        <w:rPr>
          <w:rFonts w:ascii="Times New Roman" w:hAnsi="Times New Roman"/>
          <w:lang w:val="id-ID"/>
        </w:rPr>
        <w:t>nya</w:t>
      </w:r>
      <w:r w:rsidRPr="003D759D">
        <w:rPr>
          <w:rFonts w:ascii="Times New Roman" w:hAnsi="Times New Roman"/>
        </w:rPr>
        <w:t xml:space="preserve"> hanya satu sampai dua yang diimplementasikan.</w:t>
      </w:r>
    </w:p>
    <w:p w:rsidR="000C7DCF" w:rsidRPr="003D759D" w:rsidRDefault="000C7DCF" w:rsidP="00140FB1">
      <w:pPr>
        <w:spacing w:before="120" w:after="0" w:line="240" w:lineRule="auto"/>
        <w:jc w:val="both"/>
        <w:rPr>
          <w:rFonts w:ascii="Times New Roman" w:hAnsi="Times New Roman"/>
          <w:lang w:val="id-ID"/>
        </w:rPr>
      </w:pPr>
      <w:r w:rsidRPr="003D759D">
        <w:rPr>
          <w:rFonts w:ascii="Times New Roman" w:hAnsi="Times New Roman"/>
        </w:rPr>
        <w:t>Sebagian besar laki-laki dan perempuan memiliki tingkat pemenuhan kebutuhan strategis pada kategori sedang dengan masing-masing persentase 46,7 persen dan 80 persen. Jumlah persentase laki-laki cenderung berada pada kategori sedang-tinggi, sedangkan perempuan cenderung berada pada kategori rendah-sedang.</w:t>
      </w:r>
      <w:r w:rsidRPr="003D759D">
        <w:rPr>
          <w:rFonts w:ascii="Times New Roman" w:hAnsi="Times New Roman"/>
          <w:lang w:val="id-ID"/>
        </w:rPr>
        <w:t xml:space="preserve"> </w:t>
      </w:r>
      <w:r w:rsidRPr="003D759D">
        <w:rPr>
          <w:rFonts w:ascii="Times New Roman" w:hAnsi="Times New Roman"/>
        </w:rPr>
        <w:t xml:space="preserve">Hal ini menunjukkan bahwa sebagian besar laki-laki telah merasa bahwa dalam program Dana Desa selama ini telah memberikan kesempatan dan hak yang sama dengan perempuan dalam </w:t>
      </w:r>
      <w:r w:rsidRPr="003D759D">
        <w:rPr>
          <w:rFonts w:ascii="Times New Roman" w:hAnsi="Times New Roman"/>
          <w:lang w:val="id-ID"/>
        </w:rPr>
        <w:t xml:space="preserve">pemenuhan sarana dan prasarana yang didanai oleh Dana Desa, memperoleh kesempatan kerja dari kegiatan pembangunan desa, serta memenuhi kebutuhan yang adil bagi kedua belah pihak. Sementara itu, </w:t>
      </w:r>
      <w:r w:rsidRPr="003D759D">
        <w:rPr>
          <w:rFonts w:ascii="Times New Roman" w:hAnsi="Times New Roman"/>
        </w:rPr>
        <w:t>sebagian besar perempuan cenderung merasa bahwa program Dana Desa selama ini sudah cukup memberikan kesempatan dan hak yang sama, namun masih dirasa kurang. Alasannya antara lain</w:t>
      </w:r>
      <w:r w:rsidRPr="003D759D">
        <w:rPr>
          <w:rFonts w:ascii="Times New Roman" w:hAnsi="Times New Roman"/>
          <w:lang w:val="id-ID"/>
        </w:rPr>
        <w:t>,</w:t>
      </w:r>
      <w:r w:rsidRPr="003D759D">
        <w:rPr>
          <w:rFonts w:ascii="Times New Roman" w:hAnsi="Times New Roman"/>
        </w:rPr>
        <w:t xml:space="preserve"> selama ini belum ada</w:t>
      </w:r>
      <w:r w:rsidRPr="003D759D">
        <w:rPr>
          <w:rFonts w:ascii="Times New Roman" w:hAnsi="Times New Roman"/>
          <w:lang w:val="id-ID"/>
        </w:rPr>
        <w:t xml:space="preserve"> kegiatan</w:t>
      </w:r>
      <w:r w:rsidRPr="003D759D">
        <w:rPr>
          <w:rFonts w:ascii="Times New Roman" w:hAnsi="Times New Roman"/>
        </w:rPr>
        <w:t xml:space="preserve"> dari program Dana Desa yang bertujuan untuk pengembangan pemberdayaan perempuan.</w:t>
      </w:r>
    </w:p>
    <w:p w:rsidR="00574A9F" w:rsidRPr="003D759D" w:rsidRDefault="000C7DCF" w:rsidP="00140FB1">
      <w:pPr>
        <w:pStyle w:val="NoSpacing"/>
        <w:spacing w:before="120"/>
        <w:jc w:val="both"/>
        <w:rPr>
          <w:rFonts w:ascii="Times New Roman" w:eastAsiaTheme="minorHAnsi" w:hAnsi="Times New Roman"/>
          <w:lang w:val="id-ID"/>
        </w:rPr>
      </w:pPr>
      <w:r w:rsidRPr="003D759D">
        <w:rPr>
          <w:rFonts w:ascii="Times New Roman" w:hAnsi="Times New Roman"/>
        </w:rPr>
        <w:t xml:space="preserve">Sebagian besar responden laki-laki dan perempuan merasa tingkat keberhasilan program berada pada kategori tinggi dengan masing-masing persentase sebesar 46,7 persen dan 43,3 persen. Angka tersebut menunjukkan bahwa laki-laki maupun perempuan merasa telah terpenuhi pemenuhan kebutuhan praktis dan strategis dari program Dana Desa selama ini. Masyarakat mengaku merasakan telah banyak pembangunan yang telah dilakukan </w:t>
      </w:r>
      <w:r w:rsidRPr="003D759D">
        <w:rPr>
          <w:rFonts w:ascii="Times New Roman" w:hAnsi="Times New Roman"/>
        </w:rPr>
        <w:lastRenderedPageBreak/>
        <w:t>karena program Dana Desa selama ini, sehingga memudahkan mereka dalam melaksanakan aktivitas sehari-hari, terutama dalam bekerja.</w:t>
      </w:r>
      <w:r w:rsidR="005B32A0" w:rsidRPr="003D759D">
        <w:rPr>
          <w:rFonts w:ascii="Times New Roman" w:hAnsi="Times New Roman"/>
          <w:lang w:val="id-ID"/>
        </w:rPr>
        <w:t xml:space="preserve"> Program Dana Desa selama ini juga telah memberikan kesempatan dan hak yang sama antara laki-laki dan perempuan dalam menikmati hasilnya, hanya saja lebih banyak laki-laki yang merasakan. Hal ini ditujukan dengan persentase laki-laki yang lebih besar (46,7 persen) dibandingkan perempuan dalam kategori tinggi. Kegiatan pembangunan fisik dari program Dana Desa lebih banyak memberikan peluang kerja yang lebih banyak untuk laki-laki dibandingkan perempuan. Salah satu contohnya adalah Tim Pelaksana Kegiatan (TPK) dalam setiap pembangunan adalah laki-laki dan mereka mendapatkan penghasilan dari tugas tersebut.</w:t>
      </w:r>
    </w:p>
    <w:p w:rsidR="00574A9F" w:rsidRPr="003D759D" w:rsidRDefault="00574A9F" w:rsidP="003D759D">
      <w:pPr>
        <w:pStyle w:val="NoSpacing"/>
        <w:jc w:val="both"/>
        <w:rPr>
          <w:rFonts w:ascii="Times New Roman" w:eastAsiaTheme="minorHAnsi" w:hAnsi="Times New Roman"/>
        </w:rPr>
      </w:pPr>
    </w:p>
    <w:p w:rsidR="00574A9F" w:rsidRPr="003D759D" w:rsidRDefault="005B32A0" w:rsidP="003D759D">
      <w:pPr>
        <w:pStyle w:val="NoSpacing"/>
        <w:jc w:val="both"/>
        <w:rPr>
          <w:rFonts w:ascii="Times New Roman" w:eastAsiaTheme="minorHAnsi" w:hAnsi="Times New Roman"/>
          <w:b/>
          <w:lang w:val="id-ID"/>
        </w:rPr>
      </w:pPr>
      <w:r w:rsidRPr="003D759D">
        <w:rPr>
          <w:rFonts w:ascii="Times New Roman" w:eastAsiaTheme="minorHAnsi" w:hAnsi="Times New Roman"/>
          <w:b/>
          <w:lang w:val="id-ID"/>
        </w:rPr>
        <w:t>Hubungan antara Tingkat Keterlibatan Masyarakat dengan Tingkat Keberhasilan Program Dana Desa</w:t>
      </w:r>
    </w:p>
    <w:p w:rsidR="009F70DD" w:rsidRPr="003D759D" w:rsidRDefault="009F70DD" w:rsidP="003D759D">
      <w:pPr>
        <w:autoSpaceDE w:val="0"/>
        <w:autoSpaceDN w:val="0"/>
        <w:adjustRightInd w:val="0"/>
        <w:spacing w:before="120" w:after="0" w:line="240" w:lineRule="auto"/>
        <w:jc w:val="both"/>
        <w:rPr>
          <w:rFonts w:ascii="Times New Roman" w:hAnsi="Times New Roman"/>
          <w:lang w:val="id-ID"/>
        </w:rPr>
      </w:pPr>
      <w:r w:rsidRPr="003D759D">
        <w:rPr>
          <w:rFonts w:ascii="Times New Roman" w:hAnsi="Times New Roman"/>
        </w:rPr>
        <w:t xml:space="preserve">Hasil uji statistik nonparametrik menggunakan </w:t>
      </w:r>
      <w:r w:rsidRPr="003D759D">
        <w:rPr>
          <w:rFonts w:ascii="Times New Roman" w:hAnsi="Times New Roman"/>
          <w:i/>
        </w:rPr>
        <w:t>Rank Spearman</w:t>
      </w:r>
      <w:r w:rsidRPr="003D759D">
        <w:rPr>
          <w:rFonts w:ascii="Times New Roman" w:hAnsi="Times New Roman"/>
        </w:rPr>
        <w:t xml:space="preserve"> menunjukkan terdapat hubungan nyata atau signifikan antara tingkat </w:t>
      </w:r>
      <w:r w:rsidRPr="003D759D">
        <w:rPr>
          <w:rFonts w:ascii="Times New Roman" w:hAnsi="Times New Roman"/>
          <w:lang w:val="id-ID"/>
        </w:rPr>
        <w:t xml:space="preserve">keterlibatan masyarakat </w:t>
      </w:r>
      <w:r w:rsidRPr="003D759D">
        <w:rPr>
          <w:rFonts w:ascii="Times New Roman" w:hAnsi="Times New Roman"/>
        </w:rPr>
        <w:t xml:space="preserve">dengan tingkat keberhasilan program dengan nilai </w:t>
      </w:r>
      <w:r w:rsidRPr="003D759D">
        <w:rPr>
          <w:rFonts w:ascii="Times New Roman" w:hAnsi="Times New Roman"/>
          <w:i/>
        </w:rPr>
        <w:t>p-value</w:t>
      </w:r>
      <w:r w:rsidRPr="003D759D">
        <w:rPr>
          <w:rFonts w:ascii="Times New Roman" w:hAnsi="Times New Roman"/>
        </w:rPr>
        <w:t xml:space="preserve"> 0,047 dan koefisien korelasi 0,258*.</w:t>
      </w:r>
      <w:r w:rsidRPr="003D759D">
        <w:rPr>
          <w:rFonts w:ascii="Times New Roman" w:hAnsi="Times New Roman"/>
          <w:lang w:val="id-ID"/>
        </w:rPr>
        <w:t xml:space="preserve"> </w:t>
      </w:r>
      <w:r w:rsidRPr="003D759D">
        <w:rPr>
          <w:rFonts w:ascii="Times New Roman" w:hAnsi="Times New Roman"/>
        </w:rPr>
        <w:t xml:space="preserve">Nilai positif pada koefisien korelasi antara dua variabel memiliki arti bahwa </w:t>
      </w:r>
      <w:r w:rsidRPr="003D759D">
        <w:rPr>
          <w:rFonts w:ascii="Times New Roman" w:hAnsi="Times New Roman"/>
          <w:lang w:val="id-ID"/>
        </w:rPr>
        <w:t xml:space="preserve">semakin tinggi program Dana Desa melibatkan laki-laki dan perempuan, maka akan semakin tinggi tingkat keberhasilan program Dana Desa yang dirasakan. </w:t>
      </w:r>
    </w:p>
    <w:p w:rsidR="009F70DD" w:rsidRPr="003D759D" w:rsidRDefault="009F70DD" w:rsidP="003D759D">
      <w:pPr>
        <w:pStyle w:val="NoSpacing"/>
        <w:spacing w:before="120"/>
        <w:jc w:val="both"/>
        <w:rPr>
          <w:rFonts w:ascii="Times New Roman" w:hAnsi="Times New Roman"/>
          <w:lang w:val="id-ID"/>
        </w:rPr>
      </w:pPr>
      <w:r w:rsidRPr="003D759D">
        <w:rPr>
          <w:rFonts w:ascii="Times New Roman" w:hAnsi="Times New Roman"/>
        </w:rPr>
        <w:t xml:space="preserve">Sebagian besar </w:t>
      </w:r>
      <w:r w:rsidRPr="003D759D">
        <w:rPr>
          <w:rFonts w:ascii="Times New Roman" w:hAnsi="Times New Roman"/>
          <w:lang w:val="id-ID"/>
        </w:rPr>
        <w:t>masyarakat</w:t>
      </w:r>
      <w:r w:rsidRPr="003D759D">
        <w:rPr>
          <w:rFonts w:ascii="Times New Roman" w:hAnsi="Times New Roman"/>
        </w:rPr>
        <w:t xml:space="preserve"> yang memiliki tingkat keterlibatan yang rendah dalam program Dana Desa diikuti dengan tingkat keberhasilan program Dana Desa yang rendah dengan persentase sebesar 44 persen. Sementara itu, sebagian besar </w:t>
      </w:r>
      <w:r w:rsidRPr="003D759D">
        <w:rPr>
          <w:rFonts w:ascii="Times New Roman" w:hAnsi="Times New Roman"/>
          <w:lang w:val="id-ID"/>
        </w:rPr>
        <w:t>masyarakat</w:t>
      </w:r>
      <w:r w:rsidRPr="003D759D">
        <w:rPr>
          <w:rFonts w:ascii="Times New Roman" w:hAnsi="Times New Roman"/>
        </w:rPr>
        <w:t xml:space="preserve"> yang memiliki tingkat keterlibatan yang sedang dan tinggi diikuti dengan tingkat keberhasilan program Dana Desa yang tinggi dengan masing-masing persentase sebesar 61,1 persen dan 47,1 persen.</w:t>
      </w:r>
      <w:r w:rsidRPr="003D759D">
        <w:rPr>
          <w:rFonts w:ascii="Times New Roman" w:hAnsi="Times New Roman"/>
          <w:lang w:val="id-ID"/>
        </w:rPr>
        <w:t xml:space="preserve"> Tingkat keterlibatan masyarakat (laki-laki dan perempuan) yang tinggi memiliki arti bahwa masyarakat tersebut tidak hanya memberikan sumbangan tenaga dalam pelaksanaan pembangunan, tetapi juga memberikan sumbangan ide dan pemikirannya dalam setiap tahap pembangunan. Ketika masyarakat (laki-laki dan perempuan) telah terlibat aktif dalam program Dana Desa, maka harapannya aspirasi, pengalaman, dan kebutuhan kedua belah pihak telah terpenuhi secara setara dari program Dana Desa.</w:t>
      </w:r>
    </w:p>
    <w:p w:rsidR="009F70DD" w:rsidRPr="003D759D" w:rsidRDefault="00140FB1" w:rsidP="00C076CA">
      <w:pPr>
        <w:autoSpaceDE w:val="0"/>
        <w:autoSpaceDN w:val="0"/>
        <w:adjustRightInd w:val="0"/>
        <w:spacing w:before="120" w:after="0" w:line="240" w:lineRule="auto"/>
        <w:jc w:val="both"/>
        <w:rPr>
          <w:rFonts w:ascii="Times New Roman" w:hAnsi="Times New Roman"/>
          <w:lang w:val="id-ID"/>
        </w:rPr>
      </w:pPr>
      <w:r>
        <w:rPr>
          <w:rFonts w:ascii="Times New Roman" w:hAnsi="Times New Roman"/>
          <w:lang w:val="id-ID"/>
        </w:rPr>
        <w:lastRenderedPageBreak/>
        <w:t xml:space="preserve">Menurut </w:t>
      </w:r>
      <w:r w:rsidR="009F70DD" w:rsidRPr="003D759D">
        <w:rPr>
          <w:rFonts w:ascii="Times New Roman" w:hAnsi="Times New Roman"/>
          <w:lang w:val="id-ID"/>
        </w:rPr>
        <w:t>Rahayu (2016)</w:t>
      </w:r>
      <w:r>
        <w:rPr>
          <w:rFonts w:ascii="Times New Roman" w:hAnsi="Times New Roman"/>
          <w:lang w:val="id-ID"/>
        </w:rPr>
        <w:t>,</w:t>
      </w:r>
      <w:r w:rsidR="009F70DD" w:rsidRPr="003D759D">
        <w:rPr>
          <w:rFonts w:ascii="Times New Roman" w:hAnsi="Times New Roman"/>
          <w:lang w:val="id-ID"/>
        </w:rPr>
        <w:t xml:space="preserve"> untuk mewujudkan kesetaraan gender dalam pembangunan maka tidak boleh ada diskriminasi antara laki-laki dan perempuan dalam memperoleh akses, kontrol, partisipasi, dan manfaat dari kegiatan pembangunan yang dilaksanakan. </w:t>
      </w:r>
      <w:r w:rsidR="009F70DD" w:rsidRPr="003D759D">
        <w:rPr>
          <w:rFonts w:ascii="Times New Roman" w:hAnsi="Times New Roman"/>
        </w:rPr>
        <w:t xml:space="preserve">Tingkat keterlibatan perempuan yang lebih rendah dibandingkan laki-laki menunjukkan bahwa selama ini keberhasilan program Dana Desa di </w:t>
      </w:r>
      <w:r w:rsidR="009F70DD" w:rsidRPr="003D759D">
        <w:rPr>
          <w:rFonts w:ascii="Times New Roman" w:hAnsi="Times New Roman"/>
          <w:lang w:val="id-ID"/>
        </w:rPr>
        <w:t>Desa Kiarasari</w:t>
      </w:r>
      <w:r w:rsidR="009F70DD" w:rsidRPr="003D759D">
        <w:rPr>
          <w:rFonts w:ascii="Times New Roman" w:hAnsi="Times New Roman"/>
        </w:rPr>
        <w:t xml:space="preserve"> masih didominasi oleh keterlibatan laki-laki saja</w:t>
      </w:r>
      <w:r w:rsidR="009F70DD" w:rsidRPr="003D759D">
        <w:rPr>
          <w:rFonts w:ascii="Times New Roman" w:hAnsi="Times New Roman"/>
          <w:lang w:val="id-ID"/>
        </w:rPr>
        <w:t xml:space="preserve">. </w:t>
      </w:r>
      <w:r w:rsidR="009F70DD" w:rsidRPr="003D759D">
        <w:rPr>
          <w:rFonts w:ascii="Times New Roman" w:hAnsi="Times New Roman"/>
        </w:rPr>
        <w:t>Program Dana Desa di Desa Kiarasari yang tergolong berhasil belum melibatkan perempuan secara penuh dalam prosesnya. Peran perempuan dalam program Dana Desa baru sebatas partisipasi aktif dalam memberikan sumbangan tenaga dan materi berupa makanan ketika pembangunan dilaksanakan.</w:t>
      </w:r>
    </w:p>
    <w:p w:rsidR="00574A9F" w:rsidRPr="003D759D" w:rsidRDefault="009F70DD" w:rsidP="00C076CA">
      <w:pPr>
        <w:pStyle w:val="NoSpacing"/>
        <w:spacing w:before="120"/>
        <w:jc w:val="both"/>
        <w:rPr>
          <w:rFonts w:ascii="Times New Roman" w:eastAsiaTheme="minorHAnsi" w:hAnsi="Times New Roman"/>
          <w:lang w:val="id-ID"/>
        </w:rPr>
      </w:pPr>
      <w:r w:rsidRPr="003D759D">
        <w:rPr>
          <w:rFonts w:ascii="Times New Roman" w:hAnsi="Times New Roman"/>
        </w:rPr>
        <w:t xml:space="preserve">Hasil uji statistik nonparametrik menggunakan </w:t>
      </w:r>
      <w:r w:rsidRPr="003D759D">
        <w:rPr>
          <w:rFonts w:ascii="Times New Roman" w:hAnsi="Times New Roman"/>
          <w:i/>
        </w:rPr>
        <w:t>Rank Spearman</w:t>
      </w:r>
      <w:r w:rsidRPr="003D759D">
        <w:rPr>
          <w:rFonts w:ascii="Times New Roman" w:hAnsi="Times New Roman"/>
        </w:rPr>
        <w:t xml:space="preserve"> menunjukkan </w:t>
      </w:r>
      <w:r w:rsidRPr="003D759D">
        <w:rPr>
          <w:rFonts w:ascii="Times New Roman" w:hAnsi="Times New Roman"/>
          <w:lang w:val="id-ID"/>
        </w:rPr>
        <w:t xml:space="preserve">dari empat indikator tingkat keterlibatan masyarakat, hanya tingkat manfaat yang memiliki </w:t>
      </w:r>
      <w:r w:rsidRPr="003D759D">
        <w:rPr>
          <w:rFonts w:ascii="Times New Roman" w:hAnsi="Times New Roman"/>
        </w:rPr>
        <w:t xml:space="preserve">hubungan nyata atau signifikan dengan tingkat keberhasilan program dengan nilai </w:t>
      </w:r>
      <w:r w:rsidRPr="003D759D">
        <w:rPr>
          <w:rFonts w:ascii="Times New Roman" w:hAnsi="Times New Roman"/>
          <w:i/>
        </w:rPr>
        <w:t>p-value</w:t>
      </w:r>
      <w:r w:rsidRPr="003D759D">
        <w:rPr>
          <w:rFonts w:ascii="Times New Roman" w:hAnsi="Times New Roman"/>
          <w:i/>
          <w:lang w:val="id-ID"/>
        </w:rPr>
        <w:t xml:space="preserve"> </w:t>
      </w:r>
      <w:r w:rsidRPr="003D759D">
        <w:rPr>
          <w:rFonts w:ascii="Times New Roman" w:hAnsi="Times New Roman"/>
        </w:rPr>
        <w:t>0,020 dan koefisien korelasi 0,299*.</w:t>
      </w:r>
      <w:r w:rsidRPr="003D759D">
        <w:rPr>
          <w:rFonts w:ascii="Times New Roman" w:hAnsi="Times New Roman"/>
          <w:lang w:val="id-ID"/>
        </w:rPr>
        <w:t xml:space="preserve"> </w:t>
      </w:r>
      <w:r w:rsidR="005678B6" w:rsidRPr="003D759D">
        <w:rPr>
          <w:rFonts w:ascii="Times New Roman" w:hAnsi="Times New Roman"/>
        </w:rPr>
        <w:t xml:space="preserve">Hasil uji statistik dan tabulasi silang menjelaskan bahwa semakin tinggi tingkat manfaat yang dirasakan oleh </w:t>
      </w:r>
      <w:r w:rsidR="005678B6" w:rsidRPr="003D759D">
        <w:rPr>
          <w:rFonts w:ascii="Times New Roman" w:hAnsi="Times New Roman"/>
          <w:lang w:val="id-ID"/>
        </w:rPr>
        <w:t>masyarakat</w:t>
      </w:r>
      <w:r w:rsidR="005678B6" w:rsidRPr="003D759D">
        <w:rPr>
          <w:rFonts w:ascii="Times New Roman" w:hAnsi="Times New Roman"/>
        </w:rPr>
        <w:t>, maka semakin tinggi tingkat keberhasilan program</w:t>
      </w:r>
      <w:r w:rsidR="005678B6" w:rsidRPr="003D759D">
        <w:rPr>
          <w:rFonts w:ascii="Times New Roman" w:hAnsi="Times New Roman"/>
          <w:lang w:val="id-ID"/>
        </w:rPr>
        <w:t xml:space="preserve"> yang dirasakan</w:t>
      </w:r>
      <w:r w:rsidR="005678B6" w:rsidRPr="003D759D">
        <w:rPr>
          <w:rFonts w:ascii="Times New Roman" w:hAnsi="Times New Roman"/>
        </w:rPr>
        <w:t>.</w:t>
      </w:r>
      <w:r w:rsidR="005678B6" w:rsidRPr="003D759D">
        <w:rPr>
          <w:rFonts w:ascii="Times New Roman" w:hAnsi="Times New Roman"/>
          <w:lang w:val="id-ID"/>
        </w:rPr>
        <w:t xml:space="preserve"> </w:t>
      </w:r>
    </w:p>
    <w:p w:rsidR="0077257D" w:rsidRPr="003D759D" w:rsidRDefault="0077257D" w:rsidP="003D759D">
      <w:pPr>
        <w:spacing w:after="0" w:line="240" w:lineRule="auto"/>
        <w:jc w:val="both"/>
        <w:rPr>
          <w:rFonts w:ascii="Times New Roman" w:eastAsiaTheme="minorHAnsi" w:hAnsi="Times New Roman"/>
        </w:rPr>
      </w:pPr>
    </w:p>
    <w:p w:rsidR="00B04C8A" w:rsidRDefault="00B04C8A" w:rsidP="00902DB8">
      <w:pPr>
        <w:pStyle w:val="NoSpacing"/>
        <w:spacing w:after="120"/>
        <w:jc w:val="both"/>
        <w:rPr>
          <w:rFonts w:ascii="Times New Roman" w:hAnsi="Times New Roman"/>
          <w:b/>
          <w:sz w:val="24"/>
          <w:lang w:val="id-ID"/>
        </w:rPr>
      </w:pPr>
      <w:r w:rsidRPr="00B04C8A">
        <w:rPr>
          <w:rFonts w:ascii="Times New Roman" w:hAnsi="Times New Roman"/>
          <w:b/>
          <w:sz w:val="24"/>
          <w:lang w:val="id-ID"/>
        </w:rPr>
        <w:t>KESIMPULAN DAN SARAN</w:t>
      </w:r>
    </w:p>
    <w:p w:rsidR="00902DB8" w:rsidRPr="00BA6C50" w:rsidRDefault="00902DB8" w:rsidP="003D759D">
      <w:pPr>
        <w:pStyle w:val="NoSpacing"/>
        <w:jc w:val="both"/>
        <w:rPr>
          <w:rFonts w:ascii="Times New Roman" w:eastAsiaTheme="minorHAnsi" w:hAnsi="Times New Roman"/>
        </w:rPr>
      </w:pPr>
      <w:r w:rsidRPr="00902DB8">
        <w:rPr>
          <w:rFonts w:ascii="Times New Roman" w:hAnsi="Times New Roman"/>
          <w:b/>
          <w:lang w:val="id-ID"/>
        </w:rPr>
        <w:t>Kesimpulan</w:t>
      </w:r>
    </w:p>
    <w:p w:rsidR="002E5851" w:rsidRPr="002E5851" w:rsidRDefault="002E5851" w:rsidP="003D759D">
      <w:pPr>
        <w:pStyle w:val="NoSpacing"/>
        <w:spacing w:before="120"/>
        <w:jc w:val="both"/>
        <w:rPr>
          <w:rFonts w:ascii="Times New Roman" w:eastAsiaTheme="minorHAnsi" w:hAnsi="Times New Roman"/>
        </w:rPr>
      </w:pPr>
      <w:r w:rsidRPr="002E5851">
        <w:rPr>
          <w:rFonts w:ascii="Times New Roman" w:eastAsiaTheme="minorHAnsi" w:hAnsi="Times New Roman"/>
        </w:rPr>
        <w:t>Berdasarkan hasil pembahasan dapat ditarik kesimpulan sebagai berikut:</w:t>
      </w:r>
    </w:p>
    <w:p w:rsidR="005678B6" w:rsidRPr="005678B6" w:rsidRDefault="005678B6" w:rsidP="003D759D">
      <w:pPr>
        <w:pStyle w:val="ListParagraph"/>
        <w:numPr>
          <w:ilvl w:val="0"/>
          <w:numId w:val="6"/>
        </w:numPr>
        <w:ind w:left="284" w:hanging="284"/>
        <w:jc w:val="both"/>
        <w:rPr>
          <w:rFonts w:ascii="Times New Roman" w:eastAsiaTheme="minorHAnsi" w:hAnsi="Times New Roman"/>
          <w:lang w:val="en-US"/>
        </w:rPr>
      </w:pPr>
      <w:r w:rsidRPr="005678B6">
        <w:rPr>
          <w:rFonts w:ascii="Times New Roman" w:eastAsiaTheme="minorHAnsi" w:hAnsi="Times New Roman"/>
          <w:lang w:val="en-US"/>
        </w:rPr>
        <w:t xml:space="preserve">Laki-laki dan perempuan sama-sama memiliki karakteristik umur dewasa menengah (18-50 tahun) dan tingkat pendidikan yang rendah (tidak tamat SD/tamat SD). Laki-laki memiliki pekerjaan utama sebagai petani dengan tingkat pendapatan dalam kategori sedang yaitu Rp. 485.000 hingga Rp. 2.192.000, sedangkan perempuan memiliki pekerjaan utama sebagai ibu rumah tangga dengan tingkat pendapatan dalam kategori rendah yaitu kurang dari Rp. 485.000. </w:t>
      </w:r>
    </w:p>
    <w:p w:rsidR="005678B6" w:rsidRPr="005678B6" w:rsidRDefault="005678B6" w:rsidP="003D759D">
      <w:pPr>
        <w:pStyle w:val="ListParagraph"/>
        <w:numPr>
          <w:ilvl w:val="0"/>
          <w:numId w:val="6"/>
        </w:numPr>
        <w:ind w:left="284" w:hanging="284"/>
        <w:jc w:val="both"/>
        <w:rPr>
          <w:rFonts w:ascii="Times New Roman" w:hAnsi="Times New Roman"/>
        </w:rPr>
      </w:pPr>
      <w:r w:rsidRPr="005678B6">
        <w:rPr>
          <w:rFonts w:ascii="Times New Roman" w:hAnsi="Times New Roman"/>
        </w:rPr>
        <w:t xml:space="preserve">Pembagian kerja dalam rumah tangga menunjukkan bahwa curahan waktu kerja perempuan sebagian besar berada pada ranah reproduktif, sedangkan laki-laki berada pada ranah produktif. Laki-laki dan perempuan memiliki curahan waktu kerja sosial yang hampir sama. Berdasarkan total curahan waktu </w:t>
      </w:r>
      <w:r w:rsidRPr="005678B6">
        <w:rPr>
          <w:rFonts w:ascii="Times New Roman" w:hAnsi="Times New Roman"/>
        </w:rPr>
        <w:lastRenderedPageBreak/>
        <w:t xml:space="preserve">kerja, perempuan menghabiskan 10,16 jam per hari dan laki-laki menghabiskan 9,2 jam per hari. </w:t>
      </w:r>
    </w:p>
    <w:p w:rsidR="005678B6" w:rsidRPr="005678B6" w:rsidRDefault="005678B6" w:rsidP="003D759D">
      <w:pPr>
        <w:pStyle w:val="ListParagraph"/>
        <w:numPr>
          <w:ilvl w:val="0"/>
          <w:numId w:val="6"/>
        </w:numPr>
        <w:ind w:left="284" w:hanging="284"/>
        <w:jc w:val="both"/>
        <w:rPr>
          <w:rFonts w:ascii="Times New Roman" w:hAnsi="Times New Roman"/>
        </w:rPr>
      </w:pPr>
      <w:r w:rsidRPr="005678B6">
        <w:rPr>
          <w:rFonts w:ascii="Times New Roman" w:hAnsi="Times New Roman"/>
        </w:rPr>
        <w:t xml:space="preserve">Berdasarkan empat indikator dari tingkat keterlibatan dalam program Dana Desa, laki-laki memiliki tingkat akses dan partisipasi yang lebih tinggi dibandingkan perempuan. Laki-laki dan perempuan sama-sama memiliki tingkat kontrol yang rendah dan merasakan tingkat manfaat yang sedang dari program Dana Desa. Secara keseluruhan, laki-laki memiliki tingkat keterlibatan yang lebih tinggi dibandingkan perempuan dalam program Dana Desa. Tingginya tingkat keterlibatan laki-laki dibandingkan perempuan dalam program Dana Desa memiliki arti bahwa tingkat keterlibatan masyarakat dalam pembangunan fisik dari program Dana Desa di Desa Kiarasari pada tahun 2017 belum mencapai kesetaraan gender. </w:t>
      </w:r>
    </w:p>
    <w:p w:rsidR="005678B6" w:rsidRPr="005678B6" w:rsidRDefault="005678B6" w:rsidP="003D759D">
      <w:pPr>
        <w:pStyle w:val="ListParagraph"/>
        <w:numPr>
          <w:ilvl w:val="0"/>
          <w:numId w:val="6"/>
        </w:numPr>
        <w:ind w:left="284" w:hanging="284"/>
        <w:jc w:val="both"/>
        <w:rPr>
          <w:rFonts w:ascii="Times New Roman" w:hAnsi="Times New Roman"/>
        </w:rPr>
      </w:pPr>
      <w:r w:rsidRPr="005678B6">
        <w:rPr>
          <w:rFonts w:ascii="Times New Roman" w:hAnsi="Times New Roman"/>
        </w:rPr>
        <w:t xml:space="preserve">Umur dan tingkat pendidikan memiliki hubungan nyata dengan tingkat keterlibatan masyarakat dalam program Dana Desa. Semakin tua umur dan semakin tinggi tingkat pendidikan individu, keterlibatannya dalam program Dana Desa semakin tinggi. Semakin tua umur individu dianggap semakin banyak pengalamannya dalam urusan program desa. Individu yang memiliki tingkat pendidikan lebih tinggi dianggap memiliki kapasitas dalam program Dana Desa, sehingga menempati posisi-posisi penting dalam masyarakat. Posisi penting tersebut kemudian membuat keterlibatannya dalam program Dana Desa semakin tinggi. Secara keseluruhan, total curahan waktu kerja (laki-laki dan perempuan) tidak memiliki hubungan nyata dengan tingkat keterlibatan dalam program Dana Desa. </w:t>
      </w:r>
    </w:p>
    <w:p w:rsidR="005678B6" w:rsidRPr="005678B6" w:rsidRDefault="005678B6" w:rsidP="003D759D">
      <w:pPr>
        <w:pStyle w:val="ListParagraph"/>
        <w:numPr>
          <w:ilvl w:val="0"/>
          <w:numId w:val="6"/>
        </w:numPr>
        <w:autoSpaceDE w:val="0"/>
        <w:autoSpaceDN w:val="0"/>
        <w:adjustRightInd w:val="0"/>
        <w:spacing w:after="120"/>
        <w:ind w:left="284" w:hanging="284"/>
        <w:jc w:val="both"/>
        <w:rPr>
          <w:rFonts w:ascii="Times New Roman" w:hAnsi="Times New Roman"/>
        </w:rPr>
      </w:pPr>
      <w:r w:rsidRPr="005678B6">
        <w:rPr>
          <w:rFonts w:ascii="Times New Roman" w:hAnsi="Times New Roman"/>
        </w:rPr>
        <w:t xml:space="preserve">Laki-laki dan perempuan sama-sama merasakan tingkat keberhasilan program pada kategori tinggi. Hanya saja perempuan masih merasa kurang dalam pemenuhan kebutuhan strategis dikarenakan belum adanya Dana Desa yang dialokasikan untuk pemberdayaan perempuan. Tingkat keterlibatan masyarakat (laki-laki dan perempuan) memiliki hubungan nyata dengan tingkat keberhasilan program. Semakin tinggi keterlibatan masyarakat (laki-laki dan perempuan), semakin tinggi keberhasilan program yang dirasakan. Secara keseluruhan, dapat disimpulkan bahwa keberhasilan program Dana Desa di Desa Kiarasari belum mempertimbangkan keterlibatan yang setara antara laki-laki dan </w:t>
      </w:r>
      <w:r w:rsidRPr="005678B6">
        <w:rPr>
          <w:rFonts w:ascii="Times New Roman" w:hAnsi="Times New Roman"/>
        </w:rPr>
        <w:lastRenderedPageBreak/>
        <w:t xml:space="preserve">perempuan dalam prosesnya, terutama pada tahap perencanaan dan evaluasi. </w:t>
      </w:r>
    </w:p>
    <w:p w:rsidR="0078512C" w:rsidRPr="005678B6" w:rsidRDefault="00B04C8A" w:rsidP="003D759D">
      <w:pPr>
        <w:spacing w:after="120" w:line="240" w:lineRule="auto"/>
        <w:jc w:val="both"/>
        <w:rPr>
          <w:rFonts w:ascii="Times New Roman" w:hAnsi="Times New Roman"/>
          <w:b/>
        </w:rPr>
      </w:pPr>
      <w:r w:rsidRPr="005678B6">
        <w:rPr>
          <w:rFonts w:ascii="Times New Roman" w:hAnsi="Times New Roman"/>
          <w:b/>
        </w:rPr>
        <w:t>Saran</w:t>
      </w:r>
    </w:p>
    <w:p w:rsidR="0078512C" w:rsidRPr="005678B6" w:rsidRDefault="0078512C" w:rsidP="003D759D">
      <w:pPr>
        <w:spacing w:after="0" w:line="240" w:lineRule="auto"/>
        <w:jc w:val="both"/>
        <w:rPr>
          <w:rFonts w:ascii="Times New Roman" w:hAnsi="Times New Roman"/>
          <w:b/>
          <w:sz w:val="24"/>
          <w:lang w:val="id-ID"/>
        </w:rPr>
      </w:pPr>
      <w:r w:rsidRPr="005678B6">
        <w:rPr>
          <w:rFonts w:ascii="Times New Roman" w:eastAsiaTheme="minorHAnsi" w:hAnsi="Times New Roman"/>
        </w:rPr>
        <w:t>Berdasarkan hasil penelitian, terdapat beberapa saran sebagai berikut:</w:t>
      </w:r>
    </w:p>
    <w:p w:rsidR="005678B6" w:rsidRPr="005678B6" w:rsidRDefault="005678B6" w:rsidP="003D759D">
      <w:pPr>
        <w:pStyle w:val="ListParagraph"/>
        <w:numPr>
          <w:ilvl w:val="0"/>
          <w:numId w:val="19"/>
        </w:numPr>
        <w:autoSpaceDE w:val="0"/>
        <w:autoSpaceDN w:val="0"/>
        <w:adjustRightInd w:val="0"/>
        <w:ind w:left="284" w:hanging="284"/>
        <w:jc w:val="both"/>
        <w:rPr>
          <w:rFonts w:ascii="Times New Roman" w:hAnsi="Times New Roman"/>
        </w:rPr>
      </w:pPr>
      <w:r w:rsidRPr="005678B6">
        <w:rPr>
          <w:rFonts w:ascii="Times New Roman" w:hAnsi="Times New Roman"/>
        </w:rPr>
        <w:t xml:space="preserve">Perlu adanya dorongan kepada masyarakat untuk meningkatkan pendidikan setinggi-tingginya. Dorongan yang dapat dilakukan antara lain dengan mengadakan program seperti beasiswa misalnya. Tingkat pendidikan masyarakat yang tinggi ini diharapkan dapat meningkatkan keterlibatan masyarakat dalam mewujudkan pembangunan desa menjadi lebih baik lagi. Selain itu, pemerintah desa perlu mendorong masyarakat dengan usia lebih muda untuk berperan aktif dalam program pembangunan yang dilaksanakan. </w:t>
      </w:r>
    </w:p>
    <w:p w:rsidR="005678B6" w:rsidRPr="005678B6" w:rsidRDefault="005678B6" w:rsidP="003D759D">
      <w:pPr>
        <w:pStyle w:val="ListParagraph"/>
        <w:numPr>
          <w:ilvl w:val="0"/>
          <w:numId w:val="19"/>
        </w:numPr>
        <w:autoSpaceDE w:val="0"/>
        <w:autoSpaceDN w:val="0"/>
        <w:adjustRightInd w:val="0"/>
        <w:ind w:left="284" w:hanging="284"/>
        <w:jc w:val="both"/>
        <w:rPr>
          <w:rFonts w:ascii="Times New Roman" w:hAnsi="Times New Roman"/>
        </w:rPr>
      </w:pPr>
      <w:r w:rsidRPr="005678B6">
        <w:rPr>
          <w:rFonts w:ascii="Times New Roman" w:hAnsi="Times New Roman"/>
        </w:rPr>
        <w:t xml:space="preserve">Perlu diadakannya kegiatan edukasi mengenai penyadaran gender agar pola pikir mengenai peran laki-laki dan perempuan tidak lagi kaku. Selain itu, agar stereotipe dan beban kerja ganda yang umumnya dialami oleh perempuan dapat berkurang. Penyadaran gender ini diharapkan dapat meningkatkan keterlibatan perempuan dalam program Dana Desa, sehingga keterlibatannya tidak hanya pada hal teknis saja. </w:t>
      </w:r>
    </w:p>
    <w:p w:rsidR="005678B6" w:rsidRPr="005678B6" w:rsidRDefault="005678B6" w:rsidP="003D759D">
      <w:pPr>
        <w:pStyle w:val="ListParagraph"/>
        <w:numPr>
          <w:ilvl w:val="0"/>
          <w:numId w:val="19"/>
        </w:numPr>
        <w:autoSpaceDE w:val="0"/>
        <w:autoSpaceDN w:val="0"/>
        <w:adjustRightInd w:val="0"/>
        <w:ind w:left="284" w:hanging="284"/>
        <w:jc w:val="both"/>
        <w:rPr>
          <w:rFonts w:ascii="Times New Roman" w:hAnsi="Times New Roman"/>
        </w:rPr>
      </w:pPr>
      <w:r w:rsidRPr="005678B6">
        <w:rPr>
          <w:rFonts w:ascii="Times New Roman" w:hAnsi="Times New Roman"/>
        </w:rPr>
        <w:t xml:space="preserve">Pemerintah desa perlu meningkatkan keterlibatan perempuan dalam program Dana Desa, terutama pada tahap perencanaan dan evaluasi. Perempuan perlu didorong untuk berperan aktif dalam kegiatan musyawarah dan mengontrol hasil pembangunan yang telah dilaksanakan. Selain itu, perlu diadakannya sosialisasi mengenai program Dana Desa kepada perempuan, sehingga kesadaran perempuan terhadap program Dana Desa menjadi meningkat. </w:t>
      </w:r>
    </w:p>
    <w:p w:rsidR="005678B6" w:rsidRPr="005678B6" w:rsidRDefault="005678B6" w:rsidP="003D759D">
      <w:pPr>
        <w:pStyle w:val="ListParagraph"/>
        <w:numPr>
          <w:ilvl w:val="0"/>
          <w:numId w:val="19"/>
        </w:numPr>
        <w:autoSpaceDE w:val="0"/>
        <w:autoSpaceDN w:val="0"/>
        <w:adjustRightInd w:val="0"/>
        <w:ind w:left="284" w:hanging="284"/>
        <w:jc w:val="both"/>
        <w:rPr>
          <w:rFonts w:ascii="Times New Roman" w:hAnsi="Times New Roman"/>
        </w:rPr>
      </w:pPr>
      <w:r w:rsidRPr="005678B6">
        <w:rPr>
          <w:rFonts w:ascii="Times New Roman" w:hAnsi="Times New Roman"/>
        </w:rPr>
        <w:t>Pemerintah desa perlu meningkatkan alokasi dari program Dana Desa untuk kegiatan pemberdayaan masyarakat, khususnya pemberdayaan perempuan. Hal ini ditujukan agar perempuan merasakan hak dan kesempatan yang setara dengan laki-laki dalam mendapatkan manfaat dari program Dana Desa.</w:t>
      </w:r>
    </w:p>
    <w:p w:rsidR="00B04C8A" w:rsidRPr="0078512C" w:rsidRDefault="0078512C" w:rsidP="003D759D">
      <w:pPr>
        <w:spacing w:before="120" w:after="120" w:line="240" w:lineRule="auto"/>
        <w:jc w:val="both"/>
        <w:rPr>
          <w:rFonts w:ascii="Times New Roman" w:hAnsi="Times New Roman"/>
          <w:b/>
          <w:sz w:val="24"/>
          <w:lang w:val="id-ID"/>
        </w:rPr>
      </w:pPr>
      <w:r>
        <w:rPr>
          <w:rFonts w:ascii="Times New Roman" w:hAnsi="Times New Roman"/>
          <w:b/>
          <w:sz w:val="24"/>
          <w:lang w:val="id-ID"/>
        </w:rPr>
        <w:t>DAFTAR PUSTAKA</w:t>
      </w:r>
    </w:p>
    <w:p w:rsidR="005A758C" w:rsidRPr="00391F00" w:rsidRDefault="005A758C" w:rsidP="003D759D">
      <w:pPr>
        <w:spacing w:after="0" w:line="240" w:lineRule="auto"/>
        <w:ind w:left="567" w:hanging="567"/>
        <w:jc w:val="both"/>
        <w:rPr>
          <w:rFonts w:ascii="Times New Roman" w:hAnsi="Times New Roman"/>
        </w:rPr>
      </w:pPr>
      <w:r w:rsidRPr="00391F00">
        <w:rPr>
          <w:rFonts w:ascii="Times New Roman" w:hAnsi="Times New Roman"/>
        </w:rPr>
        <w:t xml:space="preserve">Astuti ID. 2002. Analisis Gender. Surakarta [ID]: Pusat Penelitian dan Pengembangan Gender Lemlit UNS. </w:t>
      </w:r>
    </w:p>
    <w:p w:rsidR="00725CE5" w:rsidRPr="00391F00" w:rsidRDefault="005A758C" w:rsidP="003D759D">
      <w:pPr>
        <w:spacing w:after="0" w:line="240" w:lineRule="auto"/>
        <w:ind w:left="567" w:hanging="567"/>
        <w:jc w:val="both"/>
        <w:rPr>
          <w:rStyle w:val="Hyperlink"/>
          <w:rFonts w:ascii="Times New Roman" w:hAnsi="Times New Roman"/>
          <w:color w:val="auto"/>
          <w:u w:val="none"/>
          <w:lang w:val="id-ID"/>
        </w:rPr>
      </w:pPr>
      <w:r w:rsidRPr="00391F00">
        <w:rPr>
          <w:rFonts w:ascii="Times New Roman" w:hAnsi="Times New Roman"/>
        </w:rPr>
        <w:t xml:space="preserve">Badan Perencanaan Pembangunan Nasional (Bappenas), Kementerian Negara </w:t>
      </w:r>
      <w:r w:rsidRPr="00391F00">
        <w:rPr>
          <w:rFonts w:ascii="Times New Roman" w:hAnsi="Times New Roman"/>
        </w:rPr>
        <w:lastRenderedPageBreak/>
        <w:t xml:space="preserve">Pemberdayaan Perempuan. 2007. </w:t>
      </w:r>
      <w:r w:rsidRPr="00391F00">
        <w:rPr>
          <w:rFonts w:ascii="Times New Roman" w:hAnsi="Times New Roman"/>
          <w:i/>
        </w:rPr>
        <w:t>Gender Analysis Pathway</w:t>
      </w:r>
      <w:r w:rsidRPr="00391F00">
        <w:rPr>
          <w:rFonts w:ascii="Times New Roman" w:hAnsi="Times New Roman"/>
        </w:rPr>
        <w:t xml:space="preserve"> (GAP)</w:t>
      </w:r>
      <w:r w:rsidRPr="00391F00">
        <w:rPr>
          <w:rFonts w:ascii="Times New Roman" w:hAnsi="Times New Roman"/>
          <w:lang w:val="id-ID"/>
        </w:rPr>
        <w:t>:</w:t>
      </w:r>
      <w:r w:rsidRPr="00391F00">
        <w:rPr>
          <w:rFonts w:ascii="Times New Roman" w:hAnsi="Times New Roman"/>
        </w:rPr>
        <w:t xml:space="preserve"> Alat Analisis Gender untuk Perencanaan Pembanguna</w:t>
      </w:r>
      <w:r w:rsidRPr="00391F00">
        <w:rPr>
          <w:rFonts w:ascii="Times New Roman" w:hAnsi="Times New Roman"/>
          <w:lang w:val="id-ID"/>
        </w:rPr>
        <w:t xml:space="preserve">n. Jakarta [ID]: </w:t>
      </w:r>
      <w:r w:rsidRPr="00391F00">
        <w:rPr>
          <w:rFonts w:ascii="Times New Roman" w:hAnsi="Times New Roman"/>
        </w:rPr>
        <w:t>Badan Perencanaan Pembangunan Nasional (Bappenas)</w:t>
      </w:r>
      <w:r w:rsidRPr="00391F00">
        <w:rPr>
          <w:rFonts w:ascii="Times New Roman" w:hAnsi="Times New Roman"/>
          <w:lang w:val="id-ID"/>
        </w:rPr>
        <w:t xml:space="preserve">. Tersedia pada: </w:t>
      </w:r>
      <w:hyperlink r:id="rId10" w:history="1">
        <w:r w:rsidRPr="00391F00">
          <w:rPr>
            <w:rStyle w:val="Hyperlink"/>
            <w:rFonts w:ascii="Times New Roman" w:hAnsi="Times New Roman"/>
            <w:lang w:val="id-ID"/>
          </w:rPr>
          <w:t>https://www.bappenas.go.id/files/5913/8146/3811/gap-revisi-2007--alat-analisis-gender__20130716120956__0.pdf</w:t>
        </w:r>
      </w:hyperlink>
    </w:p>
    <w:p w:rsidR="00391F00" w:rsidRPr="00391F00" w:rsidRDefault="00391F00" w:rsidP="003D759D">
      <w:pPr>
        <w:spacing w:after="0" w:line="240" w:lineRule="auto"/>
        <w:ind w:left="567" w:hanging="567"/>
        <w:jc w:val="both"/>
        <w:rPr>
          <w:rFonts w:ascii="Times New Roman" w:hAnsi="Times New Roman"/>
        </w:rPr>
      </w:pPr>
      <w:r w:rsidRPr="00391F00">
        <w:rPr>
          <w:rFonts w:ascii="Times New Roman" w:hAnsi="Times New Roman"/>
        </w:rPr>
        <w:t xml:space="preserve">Demartoto A, Budiati AC. 2007. Analisis Kebutuhan Gender (Kajian Mengenai Pembekalan TKW yang akan Dikirim ke Luar Negeri dalam Rangka Penyusunan Kebijakan Responsif Gender di Kabupaten Karanganyar). Surakarta [ID]: Universitas Sebelas Maret. Tersedia pada: </w:t>
      </w:r>
      <w:hyperlink r:id="rId11" w:history="1">
        <w:r w:rsidRPr="00391F00">
          <w:rPr>
            <w:rStyle w:val="Hyperlink"/>
            <w:rFonts w:ascii="Times New Roman" w:hAnsi="Times New Roman"/>
          </w:rPr>
          <w:t>http://argyo.staff.uns.ac.id/files/2010/08/penelitian-kajian-wanita.pdf</w:t>
        </w:r>
      </w:hyperlink>
    </w:p>
    <w:p w:rsidR="00391F00" w:rsidRPr="00391F00" w:rsidRDefault="00391F00" w:rsidP="003D759D">
      <w:pPr>
        <w:spacing w:after="0" w:line="240" w:lineRule="auto"/>
        <w:ind w:left="567" w:hanging="567"/>
        <w:jc w:val="both"/>
        <w:rPr>
          <w:rFonts w:ascii="Times New Roman" w:hAnsi="Times New Roman"/>
        </w:rPr>
      </w:pPr>
      <w:r w:rsidRPr="00391F00">
        <w:rPr>
          <w:rFonts w:ascii="Times New Roman" w:hAnsi="Times New Roman"/>
        </w:rPr>
        <w:t xml:space="preserve">Fakih M. 2001. Analisis Gender &amp; Transformasi Sosial. Yogyakarta [ID]: Pustaka Pelajar. </w:t>
      </w:r>
    </w:p>
    <w:p w:rsidR="00391F00" w:rsidRPr="00391F00" w:rsidRDefault="00391F00" w:rsidP="003D759D">
      <w:pPr>
        <w:autoSpaceDE w:val="0"/>
        <w:autoSpaceDN w:val="0"/>
        <w:adjustRightInd w:val="0"/>
        <w:spacing w:after="0" w:line="240" w:lineRule="auto"/>
        <w:ind w:left="567" w:hanging="567"/>
        <w:jc w:val="both"/>
        <w:rPr>
          <w:rFonts w:ascii="Times New Roman" w:eastAsiaTheme="minorHAnsi" w:hAnsi="Times New Roman"/>
          <w:bCs/>
          <w:lang w:val="id-ID"/>
        </w:rPr>
      </w:pPr>
      <w:r w:rsidRPr="00391F00">
        <w:rPr>
          <w:rFonts w:ascii="Times New Roman" w:hAnsi="Times New Roman"/>
          <w:lang w:val="id-ID"/>
        </w:rPr>
        <w:t xml:space="preserve">Hasba S, Syahrul. 2018. </w:t>
      </w:r>
      <w:r w:rsidRPr="00391F00">
        <w:rPr>
          <w:rFonts w:ascii="Times New Roman" w:eastAsiaTheme="minorHAnsi" w:hAnsi="Times New Roman"/>
          <w:bCs/>
          <w:lang w:val="id-ID"/>
        </w:rPr>
        <w:t xml:space="preserve">Partisipasi Masyarakat dalam Pembangunan:Kasus Kelurahan Bungguosu, Konawe. </w:t>
      </w:r>
      <w:r w:rsidRPr="00391F00">
        <w:rPr>
          <w:rFonts w:ascii="Times New Roman" w:eastAsiaTheme="minorHAnsi" w:hAnsi="Times New Roman"/>
          <w:bCs/>
          <w:i/>
          <w:lang w:val="id-ID"/>
        </w:rPr>
        <w:t xml:space="preserve">J. </w:t>
      </w:r>
      <w:r w:rsidRPr="00391F00">
        <w:rPr>
          <w:rFonts w:ascii="Times New Roman" w:eastAsiaTheme="minorHAnsi" w:hAnsi="Times New Roman"/>
          <w:i/>
          <w:lang w:val="id-ID"/>
        </w:rPr>
        <w:t xml:space="preserve">Shautut Tarbiyah </w:t>
      </w:r>
      <w:r w:rsidRPr="00391F00">
        <w:rPr>
          <w:rFonts w:ascii="Times New Roman" w:eastAsiaTheme="minorHAnsi" w:hAnsi="Times New Roman"/>
          <w:lang w:val="id-ID"/>
        </w:rPr>
        <w:t>[Internet].</w:t>
      </w:r>
      <w:r w:rsidRPr="00391F00">
        <w:rPr>
          <w:rFonts w:ascii="Times New Roman" w:eastAsiaTheme="minorHAnsi" w:hAnsi="Times New Roman"/>
          <w:i/>
          <w:lang w:val="id-ID"/>
        </w:rPr>
        <w:t xml:space="preserve"> </w:t>
      </w:r>
      <w:r w:rsidRPr="00391F00">
        <w:rPr>
          <w:rFonts w:ascii="Times New Roman" w:hAnsi="Times New Roman"/>
        </w:rPr>
        <w:t xml:space="preserve">[Diunduh 2019 </w:t>
      </w:r>
      <w:r w:rsidRPr="00391F00">
        <w:rPr>
          <w:rFonts w:ascii="Times New Roman" w:hAnsi="Times New Roman"/>
          <w:lang w:val="id-ID"/>
        </w:rPr>
        <w:t>Januari 15</w:t>
      </w:r>
      <w:r w:rsidRPr="00391F00">
        <w:rPr>
          <w:rFonts w:ascii="Times New Roman" w:hAnsi="Times New Roman"/>
        </w:rPr>
        <w:t>].</w:t>
      </w:r>
      <w:r w:rsidRPr="00391F00">
        <w:rPr>
          <w:rFonts w:ascii="Times New Roman" w:hAnsi="Times New Roman"/>
          <w:lang w:val="id-ID"/>
        </w:rPr>
        <w:t xml:space="preserve"> 38 (2); 127-144. Kendari [ID]: </w:t>
      </w:r>
      <w:r w:rsidRPr="00391F00">
        <w:rPr>
          <w:rFonts w:ascii="Times New Roman" w:hAnsi="Times New Roman"/>
          <w:shd w:val="clear" w:color="auto" w:fill="FFFFFF"/>
        </w:rPr>
        <w:t>Institut Agama Islam Negeri (IAIN) Kendari</w:t>
      </w:r>
      <w:r w:rsidRPr="00391F00">
        <w:rPr>
          <w:rFonts w:ascii="Times New Roman" w:hAnsi="Times New Roman"/>
          <w:shd w:val="clear" w:color="auto" w:fill="FFFFFF"/>
          <w:lang w:val="id-ID"/>
        </w:rPr>
        <w:t>. Tersedia pada: http://ejournal.iainkendari.ac.id/shautut-tarbiyah/article/view/924/812</w:t>
      </w:r>
    </w:p>
    <w:p w:rsidR="00391F00" w:rsidRPr="00391F00" w:rsidRDefault="00391F00" w:rsidP="003D759D">
      <w:pPr>
        <w:spacing w:after="0" w:line="240" w:lineRule="auto"/>
        <w:ind w:left="567" w:hanging="567"/>
        <w:jc w:val="both"/>
        <w:rPr>
          <w:rFonts w:ascii="Times New Roman" w:hAnsi="Times New Roman"/>
        </w:rPr>
      </w:pPr>
      <w:r w:rsidRPr="00391F00">
        <w:rPr>
          <w:rFonts w:ascii="Times New Roman" w:hAnsi="Times New Roman"/>
        </w:rPr>
        <w:t>Hubeis AVS. 2010. Pemberdayaan Perempuan dari Masa ke Masa. Bogor [ID]: IPB Press.</w:t>
      </w:r>
    </w:p>
    <w:p w:rsidR="00391F00" w:rsidRPr="00391F00" w:rsidRDefault="00391F00" w:rsidP="003D759D">
      <w:pPr>
        <w:spacing w:after="0" w:line="240" w:lineRule="auto"/>
        <w:ind w:left="567" w:hanging="567"/>
        <w:jc w:val="both"/>
        <w:rPr>
          <w:rFonts w:ascii="Times New Roman" w:hAnsi="Times New Roman"/>
        </w:rPr>
      </w:pPr>
      <w:r w:rsidRPr="00391F00">
        <w:rPr>
          <w:rStyle w:val="Hyperlink"/>
          <w:rFonts w:ascii="Times New Roman" w:hAnsi="Times New Roman"/>
          <w:color w:val="auto"/>
          <w:u w:val="none"/>
          <w:lang w:val="id-ID"/>
        </w:rPr>
        <w:t xml:space="preserve">Johansyah. 2016. </w:t>
      </w:r>
      <w:r w:rsidRPr="00391F00">
        <w:rPr>
          <w:rStyle w:val="Hyperlink"/>
          <w:rFonts w:ascii="Times New Roman" w:hAnsi="Times New Roman"/>
          <w:color w:val="auto"/>
          <w:u w:val="none"/>
        </w:rPr>
        <w:t>A</w:t>
      </w:r>
      <w:r w:rsidRPr="00391F00">
        <w:rPr>
          <w:rFonts w:ascii="Times New Roman" w:hAnsi="Times New Roman"/>
        </w:rPr>
        <w:t xml:space="preserve">nalisis Pengaruh </w:t>
      </w:r>
      <w:r w:rsidRPr="00391F00">
        <w:rPr>
          <w:rFonts w:ascii="Times New Roman" w:hAnsi="Times New Roman"/>
          <w:i/>
        </w:rPr>
        <w:t>Individual Characteristics</w:t>
      </w:r>
      <w:r w:rsidRPr="00391F00">
        <w:rPr>
          <w:rFonts w:ascii="Times New Roman" w:hAnsi="Times New Roman"/>
        </w:rPr>
        <w:t xml:space="preserve"> Terhadap Kinerja Kepala Kampung (Studi Di Kampung Negeri Besar, Kecamatan Negeri Besar, Kabupaten Way Kanan).</w:t>
      </w:r>
      <w:r w:rsidRPr="00391F00">
        <w:rPr>
          <w:rFonts w:ascii="Times New Roman" w:hAnsi="Times New Roman"/>
          <w:b/>
        </w:rPr>
        <w:t xml:space="preserve"> </w:t>
      </w:r>
      <w:r w:rsidRPr="00391F00">
        <w:rPr>
          <w:rFonts w:ascii="Times New Roman" w:hAnsi="Times New Roman"/>
        </w:rPr>
        <w:t xml:space="preserve">[Skripsi]. [Internet]. [Diunduh 2019 </w:t>
      </w:r>
      <w:r w:rsidRPr="00391F00">
        <w:rPr>
          <w:rFonts w:ascii="Times New Roman" w:hAnsi="Times New Roman"/>
          <w:lang w:val="id-ID"/>
        </w:rPr>
        <w:t>Januari 15</w:t>
      </w:r>
      <w:r w:rsidRPr="00391F00">
        <w:rPr>
          <w:rFonts w:ascii="Times New Roman" w:hAnsi="Times New Roman"/>
        </w:rPr>
        <w:t>].</w:t>
      </w:r>
      <w:r w:rsidRPr="00391F00">
        <w:rPr>
          <w:rFonts w:ascii="Times New Roman" w:hAnsi="Times New Roman"/>
          <w:lang w:val="id-ID"/>
        </w:rPr>
        <w:t xml:space="preserve"> Lampung [ID]: Universitas Lampung. Tersedia pada: </w:t>
      </w:r>
      <w:hyperlink r:id="rId12" w:history="1">
        <w:r w:rsidRPr="00391F00">
          <w:rPr>
            <w:rStyle w:val="Hyperlink"/>
            <w:rFonts w:ascii="Times New Roman" w:hAnsi="Times New Roman"/>
          </w:rPr>
          <w:t>http://digilib.unila.ac.id/20824/</w:t>
        </w:r>
      </w:hyperlink>
    </w:p>
    <w:p w:rsidR="00391F00" w:rsidRPr="00391F00" w:rsidRDefault="00391F00" w:rsidP="003D759D">
      <w:pPr>
        <w:spacing w:after="0" w:line="240" w:lineRule="auto"/>
        <w:ind w:left="567" w:hanging="567"/>
        <w:jc w:val="both"/>
        <w:rPr>
          <w:rFonts w:ascii="Times New Roman" w:hAnsi="Times New Roman"/>
        </w:rPr>
      </w:pPr>
      <w:r w:rsidRPr="00391F00">
        <w:rPr>
          <w:rFonts w:ascii="Times New Roman" w:hAnsi="Times New Roman"/>
        </w:rPr>
        <w:t xml:space="preserve">Kementerian Dalam Negeri. 2015. Peraturan Menteri dalam Negeri Republik Indonesia Nomor 56 Tahun 2015 Tentang Kode dan Data Wilayah Administrasi Pemerintahan. Tersedia pada: </w:t>
      </w:r>
      <w:hyperlink r:id="rId13" w:history="1">
        <w:r w:rsidRPr="00391F00">
          <w:rPr>
            <w:rStyle w:val="Hyperlink"/>
            <w:rFonts w:ascii="Times New Roman" w:hAnsi="Times New Roman"/>
          </w:rPr>
          <w:t>http://www.kemendagri.go.id/media/documents/2015/02/25/l/a/lampiran_i.pdf</w:t>
        </w:r>
      </w:hyperlink>
    </w:p>
    <w:p w:rsidR="00391F00" w:rsidRPr="00391F00" w:rsidRDefault="00391F00" w:rsidP="003D759D">
      <w:pPr>
        <w:spacing w:after="0" w:line="240" w:lineRule="auto"/>
        <w:ind w:left="567" w:hanging="567"/>
        <w:jc w:val="both"/>
        <w:rPr>
          <w:rFonts w:ascii="Times New Roman" w:hAnsi="Times New Roman"/>
        </w:rPr>
      </w:pPr>
      <w:r w:rsidRPr="00391F00">
        <w:rPr>
          <w:rFonts w:ascii="Times New Roman" w:hAnsi="Times New Roman"/>
        </w:rPr>
        <w:t>Kementerian Keuangan</w:t>
      </w:r>
      <w:r w:rsidRPr="00391F00">
        <w:rPr>
          <w:rFonts w:ascii="Times New Roman" w:hAnsi="Times New Roman"/>
          <w:lang w:val="id-ID"/>
        </w:rPr>
        <w:t xml:space="preserve"> Republik Indonesia</w:t>
      </w:r>
      <w:r w:rsidRPr="00391F00">
        <w:rPr>
          <w:rFonts w:ascii="Times New Roman" w:hAnsi="Times New Roman"/>
        </w:rPr>
        <w:t xml:space="preserve">. 2017. Buku Pintar Dana Desa. Jakarta [ID]: Kementerian Keuangan Republik Indonesia. Tersedia pada: </w:t>
      </w:r>
      <w:hyperlink r:id="rId14" w:history="1">
        <w:r w:rsidRPr="00391F00">
          <w:rPr>
            <w:rStyle w:val="Hyperlink"/>
            <w:rFonts w:ascii="Times New Roman" w:hAnsi="Times New Roman"/>
          </w:rPr>
          <w:t>https://www.kemenkeu.go.id/media/6749/buku-pintar-dana-desa.pdf</w:t>
        </w:r>
      </w:hyperlink>
    </w:p>
    <w:p w:rsidR="00391F00" w:rsidRPr="00391F00" w:rsidRDefault="00391F00" w:rsidP="003D759D">
      <w:pPr>
        <w:spacing w:after="0" w:line="240" w:lineRule="auto"/>
        <w:ind w:left="567" w:hanging="567"/>
        <w:jc w:val="both"/>
        <w:rPr>
          <w:rFonts w:ascii="Times New Roman" w:hAnsi="Times New Roman"/>
          <w:lang w:val="id-ID"/>
        </w:rPr>
      </w:pPr>
      <w:r w:rsidRPr="00391F00">
        <w:rPr>
          <w:rStyle w:val="Hyperlink"/>
          <w:rFonts w:ascii="Times New Roman" w:hAnsi="Times New Roman"/>
          <w:color w:val="auto"/>
          <w:u w:val="none"/>
          <w:lang w:val="id-ID"/>
        </w:rPr>
        <w:lastRenderedPageBreak/>
        <w:t xml:space="preserve">Keputusan </w:t>
      </w:r>
      <w:r w:rsidRPr="00391F00">
        <w:rPr>
          <w:rFonts w:ascii="Times New Roman" w:hAnsi="Times New Roman"/>
          <w:lang w:val="id-ID"/>
        </w:rPr>
        <w:t>Gubernur Jawa Barat Nomor 561 Tentang Upah Minimum Kabupaten/Kota di Daerah Provinsi Jawa Barat. 2018. Tersedia pada: https://betterwork.org/dev/wp-content/uploads/2017/02/UMK-Provinsi-Jawa-Barat-Tahun-2018.pdf</w:t>
      </w:r>
    </w:p>
    <w:p w:rsidR="00391F00" w:rsidRPr="00391F00" w:rsidRDefault="00391F00" w:rsidP="003D759D">
      <w:pPr>
        <w:pStyle w:val="Default"/>
        <w:ind w:left="567" w:hanging="567"/>
        <w:jc w:val="both"/>
        <w:rPr>
          <w:bCs/>
          <w:color w:val="auto"/>
          <w:sz w:val="22"/>
          <w:szCs w:val="22"/>
        </w:rPr>
      </w:pPr>
      <w:r w:rsidRPr="00391F00">
        <w:rPr>
          <w:rStyle w:val="Hyperlink"/>
          <w:color w:val="auto"/>
          <w:sz w:val="22"/>
          <w:szCs w:val="22"/>
          <w:u w:val="none"/>
          <w:lang w:val="id-ID"/>
        </w:rPr>
        <w:t>Manembu AE. 2017.</w:t>
      </w:r>
      <w:r w:rsidRPr="00391F00">
        <w:rPr>
          <w:rStyle w:val="Hyperlink"/>
          <w:color w:val="auto"/>
          <w:sz w:val="22"/>
          <w:szCs w:val="22"/>
          <w:lang w:val="id-ID"/>
        </w:rPr>
        <w:t xml:space="preserve"> </w:t>
      </w:r>
      <w:r w:rsidRPr="00391F00">
        <w:rPr>
          <w:bCs/>
          <w:color w:val="auto"/>
          <w:sz w:val="22"/>
          <w:szCs w:val="22"/>
        </w:rPr>
        <w:t xml:space="preserve">Peranan Perempuan dalam Pembangunan Masyarakat Desa (Suatu Studi di Desa Maumbi Kecamatan Kalawat Kabupaten Minahasa Utara).  </w:t>
      </w:r>
      <w:r w:rsidRPr="00391F00">
        <w:rPr>
          <w:bCs/>
          <w:i/>
          <w:color w:val="auto"/>
          <w:sz w:val="22"/>
          <w:szCs w:val="22"/>
        </w:rPr>
        <w:t>J. Politico</w:t>
      </w:r>
      <w:r w:rsidRPr="00391F00">
        <w:rPr>
          <w:bCs/>
          <w:color w:val="auto"/>
          <w:sz w:val="22"/>
          <w:szCs w:val="22"/>
        </w:rPr>
        <w:t xml:space="preserve"> [Internet]. [Diunduh 2019 Januari </w:t>
      </w:r>
      <w:r w:rsidRPr="00391F00">
        <w:rPr>
          <w:bCs/>
          <w:color w:val="auto"/>
          <w:sz w:val="22"/>
          <w:szCs w:val="22"/>
          <w:lang w:val="id-ID"/>
        </w:rPr>
        <w:t>1</w:t>
      </w:r>
      <w:r w:rsidRPr="00391F00">
        <w:rPr>
          <w:bCs/>
          <w:color w:val="auto"/>
          <w:sz w:val="22"/>
          <w:szCs w:val="22"/>
        </w:rPr>
        <w:t xml:space="preserve">5]. 6(1):1-27. Manado [ID]: Universitas Sam Ratulangi. Tersedia pada: </w:t>
      </w:r>
      <w:hyperlink r:id="rId15" w:history="1">
        <w:r w:rsidRPr="00391F00">
          <w:rPr>
            <w:rStyle w:val="Hyperlink"/>
            <w:bCs/>
            <w:color w:val="auto"/>
            <w:sz w:val="22"/>
            <w:szCs w:val="22"/>
          </w:rPr>
          <w:t>https://ejournal.unsrat.ac.id/index.php/politico/article/view/16329</w:t>
        </w:r>
      </w:hyperlink>
    </w:p>
    <w:p w:rsidR="00391F00" w:rsidRPr="00391F00" w:rsidRDefault="00391F00" w:rsidP="003D759D">
      <w:pPr>
        <w:spacing w:after="0" w:line="240" w:lineRule="auto"/>
        <w:ind w:left="567" w:hanging="567"/>
        <w:jc w:val="both"/>
        <w:rPr>
          <w:rStyle w:val="Hyperlink"/>
          <w:rFonts w:ascii="Times New Roman" w:hAnsi="Times New Roman"/>
        </w:rPr>
      </w:pPr>
      <w:r w:rsidRPr="00391F00">
        <w:rPr>
          <w:rFonts w:ascii="Times New Roman" w:hAnsi="Times New Roman"/>
        </w:rPr>
        <w:t xml:space="preserve">Marzuki. 2008. Studi Tentang Kesetaraan Gender dalam Berbagai Aspek. [Diunduh 2018 April 18]. Yogyakarta [ID]: Universitas Negeri Yogyakarta. Tersedia pada: </w:t>
      </w:r>
      <w:hyperlink r:id="rId16" w:history="1">
        <w:r w:rsidRPr="00391F00">
          <w:rPr>
            <w:rStyle w:val="Hyperlink"/>
            <w:rFonts w:ascii="Times New Roman" w:hAnsi="Times New Roman"/>
          </w:rPr>
          <w:t>http://staff.uny.ac.id/sites/default/files/pengabdian/dr-marzuki-mag/dr-marzuki-mag-studi-tentang-kesetaraan-gender-dalam-berbagai-aspek.pdf</w:t>
        </w:r>
      </w:hyperlink>
    </w:p>
    <w:p w:rsidR="00391F00" w:rsidRPr="00391F00" w:rsidRDefault="00391F00" w:rsidP="003D759D">
      <w:pPr>
        <w:spacing w:after="0" w:line="240" w:lineRule="auto"/>
        <w:ind w:left="567" w:hanging="567"/>
        <w:jc w:val="both"/>
        <w:rPr>
          <w:rFonts w:ascii="Times New Roman" w:hAnsi="Times New Roman"/>
          <w:lang w:val="id-ID"/>
        </w:rPr>
      </w:pPr>
      <w:r w:rsidRPr="00391F00">
        <w:rPr>
          <w:rFonts w:ascii="Times New Roman" w:hAnsi="Times New Roman"/>
          <w:lang w:val="id-ID"/>
        </w:rPr>
        <w:t xml:space="preserve">Mugniesyah. 2009. Materi Bahan Ajar Pendidikan Orang Dewasa. Bogor [ID]: Institut Pertanian Bogor. </w:t>
      </w:r>
    </w:p>
    <w:p w:rsidR="00391F00" w:rsidRPr="00391F00" w:rsidRDefault="00391F00" w:rsidP="003D759D">
      <w:pPr>
        <w:spacing w:after="0" w:line="240" w:lineRule="auto"/>
        <w:ind w:left="567" w:hanging="567"/>
        <w:jc w:val="both"/>
        <w:rPr>
          <w:rFonts w:ascii="Times New Roman" w:hAnsi="Times New Roman"/>
        </w:rPr>
      </w:pPr>
      <w:r w:rsidRPr="00391F00">
        <w:rPr>
          <w:rFonts w:ascii="Times New Roman" w:hAnsi="Times New Roman"/>
        </w:rPr>
        <w:t xml:space="preserve">Nurhaeni IDA. </w:t>
      </w:r>
      <w:r w:rsidRPr="00391F00">
        <w:rPr>
          <w:rFonts w:ascii="Times New Roman" w:hAnsi="Times New Roman"/>
          <w:lang w:val="id-ID"/>
        </w:rPr>
        <w:t xml:space="preserve">2013. </w:t>
      </w:r>
      <w:r w:rsidRPr="00391F00">
        <w:rPr>
          <w:rFonts w:ascii="Times New Roman" w:hAnsi="Times New Roman"/>
        </w:rPr>
        <w:t xml:space="preserve">Buku Pedoman Teknis Penyusunan </w:t>
      </w:r>
      <w:r w:rsidRPr="00391F00">
        <w:rPr>
          <w:rFonts w:ascii="Times New Roman" w:hAnsi="Times New Roman"/>
          <w:i/>
        </w:rPr>
        <w:t>Gender Analysis Pathway</w:t>
      </w:r>
      <w:r w:rsidRPr="00391F00">
        <w:rPr>
          <w:rFonts w:ascii="Times New Roman" w:hAnsi="Times New Roman"/>
        </w:rPr>
        <w:t xml:space="preserve"> (GAP) dan </w:t>
      </w:r>
      <w:r w:rsidRPr="00391F00">
        <w:rPr>
          <w:rFonts w:ascii="Times New Roman" w:hAnsi="Times New Roman"/>
          <w:i/>
        </w:rPr>
        <w:t>Gender Budget Statement</w:t>
      </w:r>
      <w:r w:rsidRPr="00391F00">
        <w:rPr>
          <w:rFonts w:ascii="Times New Roman" w:hAnsi="Times New Roman"/>
        </w:rPr>
        <w:t xml:space="preserve"> (GBS). Jakarta [ID]: Australia Indonesia </w:t>
      </w:r>
      <w:r w:rsidRPr="00391F00">
        <w:rPr>
          <w:rFonts w:ascii="Times New Roman" w:hAnsi="Times New Roman"/>
          <w:i/>
        </w:rPr>
        <w:t>Partnership For Decentralisation</w:t>
      </w:r>
      <w:r w:rsidRPr="00391F00">
        <w:rPr>
          <w:rFonts w:ascii="Times New Roman" w:hAnsi="Times New Roman"/>
        </w:rPr>
        <w:t xml:space="preserve"> (AIPD). Tersedia pada: </w:t>
      </w:r>
      <w:hyperlink r:id="rId17" w:history="1">
        <w:r w:rsidRPr="00391F00">
          <w:rPr>
            <w:rStyle w:val="Hyperlink"/>
            <w:rFonts w:ascii="Times New Roman" w:hAnsi="Times New Roman"/>
          </w:rPr>
          <w:t>https://www.kemenpppa.go.id/lib/uploads/list/4fbbd-pedoman-teknis-penyusunan-gender-analisis-pathway-gap-dan-gender-budget-statement-gbs.pdf</w:t>
        </w:r>
      </w:hyperlink>
    </w:p>
    <w:p w:rsidR="00391F00" w:rsidRPr="00391F00" w:rsidRDefault="00391F00" w:rsidP="003D759D">
      <w:pPr>
        <w:spacing w:after="0" w:line="240" w:lineRule="auto"/>
        <w:ind w:left="567" w:hanging="567"/>
        <w:jc w:val="both"/>
        <w:rPr>
          <w:rStyle w:val="Hyperlink"/>
          <w:rFonts w:ascii="Times New Roman" w:hAnsi="Times New Roman"/>
          <w:lang w:val="id-ID"/>
        </w:rPr>
      </w:pPr>
      <w:r w:rsidRPr="00391F00">
        <w:rPr>
          <w:rStyle w:val="Hyperlink"/>
          <w:rFonts w:ascii="Times New Roman" w:hAnsi="Times New Roman"/>
          <w:color w:val="auto"/>
          <w:u w:val="none"/>
          <w:lang w:val="id-ID"/>
        </w:rPr>
        <w:t xml:space="preserve">Nurlian, Daulay H. 2008. Kesetaraan Gender dalam Pembagian Kerja pada Keluarga Petani Ladang (Studi Kasus: Analisa Isu Gender pada Keluarga Petani Ladang di Desa Cot Rambong, Kecamatan Kaula, Kabupaten Nagan Raya, Aceh). </w:t>
      </w:r>
      <w:r w:rsidRPr="00391F00">
        <w:rPr>
          <w:rStyle w:val="Hyperlink"/>
          <w:rFonts w:ascii="Times New Roman" w:hAnsi="Times New Roman"/>
          <w:i/>
          <w:color w:val="auto"/>
          <w:u w:val="none"/>
          <w:lang w:val="id-ID"/>
        </w:rPr>
        <w:t>J. Harmoni Sosial</w:t>
      </w:r>
      <w:r w:rsidRPr="00391F00">
        <w:rPr>
          <w:rStyle w:val="Hyperlink"/>
          <w:rFonts w:ascii="Times New Roman" w:hAnsi="Times New Roman"/>
          <w:color w:val="auto"/>
          <w:u w:val="none"/>
          <w:lang w:val="id-ID"/>
        </w:rPr>
        <w:t xml:space="preserve"> [Internet]. [Diunduh 2019 5 Januari]. 11(2):76-82. Tersedia pada:</w:t>
      </w:r>
      <w:r w:rsidRPr="00391F00">
        <w:rPr>
          <w:rStyle w:val="Hyperlink"/>
          <w:rFonts w:ascii="Times New Roman" w:hAnsi="Times New Roman"/>
          <w:color w:val="auto"/>
          <w:lang w:val="id-ID"/>
        </w:rPr>
        <w:t xml:space="preserve"> </w:t>
      </w:r>
      <w:hyperlink r:id="rId18" w:history="1">
        <w:r w:rsidRPr="00391F00">
          <w:rPr>
            <w:rStyle w:val="Hyperlink"/>
            <w:rFonts w:ascii="Times New Roman" w:hAnsi="Times New Roman"/>
            <w:lang w:val="id-ID"/>
          </w:rPr>
          <w:t>http://repository.usu.ac.id/bitstream/handle/123456789/18694/har-jan2008-2%20%282%29.pdf?sequence=1&amp;isAllowed=y</w:t>
        </w:r>
      </w:hyperlink>
    </w:p>
    <w:p w:rsidR="00391F00" w:rsidRPr="00391F00" w:rsidRDefault="00391F00" w:rsidP="003D759D">
      <w:pPr>
        <w:spacing w:after="0" w:line="240" w:lineRule="auto"/>
        <w:ind w:left="567" w:hanging="567"/>
        <w:jc w:val="both"/>
        <w:rPr>
          <w:rFonts w:ascii="Times New Roman" w:hAnsi="Times New Roman"/>
          <w:lang w:val="id-ID"/>
        </w:rPr>
      </w:pPr>
      <w:r w:rsidRPr="00391F00">
        <w:rPr>
          <w:rFonts w:ascii="Times New Roman" w:hAnsi="Times New Roman"/>
        </w:rPr>
        <w:t>Puspitawati H. 2012. Gender dan Keluarga: Konsep dan Realita di Indonesia. Bogor [ID]: PT IPB Press</w:t>
      </w:r>
      <w:r w:rsidRPr="00391F00">
        <w:rPr>
          <w:rFonts w:ascii="Times New Roman" w:hAnsi="Times New Roman"/>
          <w:lang w:val="id-ID"/>
        </w:rPr>
        <w:t>.</w:t>
      </w:r>
    </w:p>
    <w:p w:rsidR="00391F00" w:rsidRPr="00391F00" w:rsidRDefault="00391F00" w:rsidP="003D759D">
      <w:pPr>
        <w:spacing w:after="0" w:line="240" w:lineRule="auto"/>
        <w:ind w:left="567" w:hanging="567"/>
        <w:jc w:val="both"/>
        <w:rPr>
          <w:rStyle w:val="Hyperlink"/>
          <w:rFonts w:ascii="Times New Roman" w:hAnsi="Times New Roman"/>
        </w:rPr>
      </w:pPr>
      <w:r w:rsidRPr="00391F00">
        <w:rPr>
          <w:rFonts w:ascii="Times New Roman" w:hAnsi="Times New Roman"/>
        </w:rPr>
        <w:t xml:space="preserve">Rahayu WK. 2016. Analisis Pengarusutamaan Gender dalam Kebijakan Publik (Studi </w:t>
      </w:r>
      <w:r w:rsidRPr="00391F00">
        <w:rPr>
          <w:rFonts w:ascii="Times New Roman" w:hAnsi="Times New Roman"/>
        </w:rPr>
        <w:lastRenderedPageBreak/>
        <w:t xml:space="preserve">Kasus di BP3AKB Provinsi Jawa Tengah). </w:t>
      </w:r>
      <w:r w:rsidRPr="00391F00">
        <w:rPr>
          <w:rFonts w:ascii="Times New Roman" w:hAnsi="Times New Roman"/>
          <w:i/>
        </w:rPr>
        <w:t xml:space="preserve">J. Analisis dan Pelayanan Publik </w:t>
      </w:r>
      <w:r w:rsidRPr="00391F00">
        <w:rPr>
          <w:rFonts w:ascii="Times New Roman" w:hAnsi="Times New Roman"/>
        </w:rPr>
        <w:t xml:space="preserve">[Internet]. [Diunduh 2018 Maret 5]. </w:t>
      </w:r>
      <w:r w:rsidRPr="00391F00">
        <w:rPr>
          <w:rFonts w:ascii="Times New Roman" w:hAnsi="Times New Roman"/>
          <w:bCs/>
        </w:rPr>
        <w:t xml:space="preserve">2 (1); </w:t>
      </w:r>
      <w:r w:rsidRPr="00391F00">
        <w:rPr>
          <w:rFonts w:ascii="Times New Roman" w:hAnsi="Times New Roman"/>
        </w:rPr>
        <w:t xml:space="preserve">93-108. Padang [ID]: Universitas Andalas. Tersedia pada: </w:t>
      </w:r>
      <w:hyperlink r:id="rId19" w:history="1">
        <w:r w:rsidRPr="00391F00">
          <w:rPr>
            <w:rStyle w:val="Hyperlink"/>
            <w:rFonts w:ascii="Times New Roman" w:hAnsi="Times New Roman"/>
          </w:rPr>
          <w:t>http://journal.unhas.ac.id/index.php/jakpp/article/view/1524</w:t>
        </w:r>
      </w:hyperlink>
    </w:p>
    <w:p w:rsidR="00391F00" w:rsidRPr="00391F00" w:rsidRDefault="00391F00" w:rsidP="003D759D">
      <w:pPr>
        <w:spacing w:after="0" w:line="240" w:lineRule="auto"/>
        <w:ind w:left="567" w:hanging="567"/>
        <w:jc w:val="both"/>
        <w:rPr>
          <w:rFonts w:ascii="Times New Roman" w:hAnsi="Times New Roman"/>
        </w:rPr>
      </w:pPr>
      <w:r w:rsidRPr="00391F00">
        <w:rPr>
          <w:rFonts w:ascii="Times New Roman" w:hAnsi="Times New Roman"/>
        </w:rPr>
        <w:t xml:space="preserve">[RI] Republik Indonesia. 2000. Instruksi Presiden (Inpres) Nomor 9 Tahun 2000 Tentang Pengarusutamaan Gender dalam Pembangunan Nasional. Tersedia pada: </w:t>
      </w:r>
      <w:hyperlink r:id="rId20" w:history="1">
        <w:r w:rsidRPr="00391F00">
          <w:rPr>
            <w:rStyle w:val="Hyperlink"/>
            <w:rFonts w:ascii="Times New Roman" w:hAnsi="Times New Roman"/>
          </w:rPr>
          <w:t>http://www.depkop.go.id/uploads/media/01._Inpres_No.9_Thn_2000_-_PUG_dalam_Pembangunan_Nasional.pdf</w:t>
        </w:r>
      </w:hyperlink>
    </w:p>
    <w:p w:rsidR="00391F00" w:rsidRPr="00391F00" w:rsidRDefault="00391F00" w:rsidP="003D759D">
      <w:pPr>
        <w:spacing w:after="0" w:line="240" w:lineRule="auto"/>
        <w:ind w:left="567" w:hanging="567"/>
        <w:jc w:val="both"/>
        <w:rPr>
          <w:rFonts w:ascii="Times New Roman" w:hAnsi="Times New Roman"/>
          <w:lang w:val="id-ID"/>
        </w:rPr>
      </w:pPr>
      <w:r w:rsidRPr="00391F00">
        <w:rPr>
          <w:rFonts w:ascii="Times New Roman" w:hAnsi="Times New Roman"/>
          <w:lang w:val="id-ID"/>
        </w:rPr>
        <w:t xml:space="preserve">Sampurno TP. 2008. Pembagian Kerja antara Laki-Laki dan Perempuan di Dusun Sambirejo, Desa Seloharjo, Kecamatan Pundong, Kabupaten Bantul. </w:t>
      </w:r>
      <w:r w:rsidRPr="00391F00">
        <w:rPr>
          <w:rFonts w:ascii="Times New Roman" w:hAnsi="Times New Roman"/>
        </w:rPr>
        <w:t xml:space="preserve">[Skripsi]. [Internet]. [Diunduh 2019 </w:t>
      </w:r>
      <w:r w:rsidRPr="00391F00">
        <w:rPr>
          <w:rFonts w:ascii="Times New Roman" w:hAnsi="Times New Roman"/>
          <w:lang w:val="id-ID"/>
        </w:rPr>
        <w:t>Januari 15</w:t>
      </w:r>
      <w:r w:rsidRPr="00391F00">
        <w:rPr>
          <w:rFonts w:ascii="Times New Roman" w:hAnsi="Times New Roman"/>
        </w:rPr>
        <w:t xml:space="preserve">]. </w:t>
      </w:r>
      <w:r w:rsidRPr="00391F00">
        <w:rPr>
          <w:rFonts w:ascii="Times New Roman" w:hAnsi="Times New Roman"/>
          <w:lang w:val="id-ID"/>
        </w:rPr>
        <w:t xml:space="preserve">Yogyakarta [ID]: Universitas Islam Negri Sunan Kalijaga. Tersedia pada: </w:t>
      </w:r>
      <w:hyperlink r:id="rId21" w:history="1">
        <w:r w:rsidRPr="00391F00">
          <w:rPr>
            <w:rStyle w:val="Hyperlink"/>
            <w:rFonts w:ascii="Times New Roman" w:hAnsi="Times New Roman"/>
            <w:lang w:val="id-ID"/>
          </w:rPr>
          <w:t>http://digilib.uin-suka.ac.id/943/</w:t>
        </w:r>
      </w:hyperlink>
    </w:p>
    <w:p w:rsidR="00391F00" w:rsidRPr="00391F00" w:rsidRDefault="00391F00" w:rsidP="003D759D">
      <w:pPr>
        <w:spacing w:after="0" w:line="240" w:lineRule="auto"/>
        <w:ind w:left="567" w:hanging="567"/>
        <w:jc w:val="both"/>
        <w:rPr>
          <w:rFonts w:ascii="Times New Roman" w:hAnsi="Times New Roman"/>
        </w:rPr>
      </w:pPr>
      <w:r w:rsidRPr="00391F00">
        <w:rPr>
          <w:rFonts w:ascii="Times New Roman" w:hAnsi="Times New Roman"/>
        </w:rPr>
        <w:t>Singarimbun M, Effendi S. 2008. Metode Penelitian Survai. Jakarta [ID]:LP3ES.</w:t>
      </w:r>
    </w:p>
    <w:p w:rsidR="00391F00" w:rsidRPr="00391F00" w:rsidRDefault="00391F00" w:rsidP="003D759D">
      <w:pPr>
        <w:spacing w:after="0" w:line="240" w:lineRule="auto"/>
        <w:ind w:left="567" w:hanging="567"/>
        <w:jc w:val="both"/>
        <w:rPr>
          <w:rStyle w:val="Hyperlink"/>
          <w:rFonts w:ascii="Times New Roman" w:hAnsi="Times New Roman"/>
        </w:rPr>
      </w:pPr>
      <w:r w:rsidRPr="00391F00">
        <w:rPr>
          <w:rFonts w:ascii="Times New Roman" w:hAnsi="Times New Roman"/>
        </w:rPr>
        <w:t>Sofiyanto M, Mardani RM, Salim MA. 2017. Program Dana Desa dalam Upaya Meningkatkan Pembangunan di Desa Banyuates Kecamatan Banyuates Kabupaten Sampang</w:t>
      </w:r>
      <w:r w:rsidRPr="00391F00">
        <w:rPr>
          <w:rFonts w:ascii="Times New Roman" w:hAnsi="Times New Roman"/>
          <w:i/>
        </w:rPr>
        <w:t>. e-Jurnal Riset Manajemen</w:t>
      </w:r>
      <w:r w:rsidRPr="00391F00">
        <w:rPr>
          <w:rFonts w:ascii="Times New Roman" w:hAnsi="Times New Roman"/>
        </w:rPr>
        <w:t xml:space="preserve"> [Internet]. [Diunduh 2018 Februari 22]. </w:t>
      </w:r>
      <w:r w:rsidRPr="00391F00">
        <w:rPr>
          <w:rFonts w:ascii="Times New Roman" w:hAnsi="Times New Roman"/>
          <w:bCs/>
        </w:rPr>
        <w:t xml:space="preserve">6(4); 28-38. Malang [ID]: </w:t>
      </w:r>
      <w:r w:rsidRPr="00391F00">
        <w:rPr>
          <w:rFonts w:ascii="Times New Roman" w:hAnsi="Times New Roman"/>
        </w:rPr>
        <w:t xml:space="preserve">Universitas Islam Malang. Tersedia pada: </w:t>
      </w:r>
      <w:hyperlink r:id="rId22" w:history="1">
        <w:r w:rsidRPr="00391F00">
          <w:rPr>
            <w:rStyle w:val="Hyperlink"/>
            <w:rFonts w:ascii="Times New Roman" w:hAnsi="Times New Roman"/>
          </w:rPr>
          <w:t>http://riset.unisma.ac.id/index.php/jrm/article/download/462/498</w:t>
        </w:r>
      </w:hyperlink>
    </w:p>
    <w:p w:rsidR="00391F00" w:rsidRPr="00391F00" w:rsidRDefault="00391F00" w:rsidP="003D759D">
      <w:pPr>
        <w:spacing w:after="0" w:line="240" w:lineRule="auto"/>
        <w:ind w:left="567" w:hanging="567"/>
        <w:jc w:val="both"/>
        <w:rPr>
          <w:rFonts w:ascii="Times New Roman" w:hAnsi="Times New Roman"/>
        </w:rPr>
      </w:pPr>
      <w:r w:rsidRPr="00391F00">
        <w:rPr>
          <w:rFonts w:ascii="Times New Roman" w:hAnsi="Times New Roman"/>
        </w:rPr>
        <w:t xml:space="preserve">Tangkumahat FV, Panelewen VJ, Mirah ADP. 2017. Dampak Program Dana Desa terhadap Peningkatan Pembangunan dan Ekonomi di Kecamatan Pineleng Kabupaten Minahasa. </w:t>
      </w:r>
      <w:r w:rsidRPr="00391F00">
        <w:rPr>
          <w:rFonts w:ascii="Times New Roman" w:hAnsi="Times New Roman"/>
          <w:i/>
        </w:rPr>
        <w:t>J. Agri Sosio-Ekonomi</w:t>
      </w:r>
      <w:r w:rsidRPr="00391F00">
        <w:rPr>
          <w:rFonts w:ascii="Times New Roman" w:hAnsi="Times New Roman"/>
        </w:rPr>
        <w:t xml:space="preserve"> [Internet]. [Diunduh 2018 Maret 17]. </w:t>
      </w:r>
      <w:r w:rsidRPr="00391F00">
        <w:rPr>
          <w:rFonts w:ascii="Times New Roman" w:hAnsi="Times New Roman"/>
          <w:bCs/>
        </w:rPr>
        <w:t xml:space="preserve">13 (2A); </w:t>
      </w:r>
      <w:r w:rsidRPr="00391F00">
        <w:rPr>
          <w:rFonts w:ascii="Times New Roman" w:hAnsi="Times New Roman"/>
        </w:rPr>
        <w:t xml:space="preserve">335-342. Manado [ID]: Universitas Sam Ratulangi. Tersedia pada: </w:t>
      </w:r>
      <w:hyperlink r:id="rId23" w:history="1">
        <w:r w:rsidRPr="00391F00">
          <w:rPr>
            <w:rStyle w:val="Hyperlink"/>
            <w:rFonts w:ascii="Times New Roman" w:hAnsi="Times New Roman"/>
          </w:rPr>
          <w:t>https://ejournal.unsrat.ac.id/index.php/jisep/article/view/17130</w:t>
        </w:r>
      </w:hyperlink>
    </w:p>
    <w:p w:rsidR="00391F00" w:rsidRPr="00391F00" w:rsidRDefault="00391F00" w:rsidP="003D759D">
      <w:pPr>
        <w:spacing w:after="0" w:line="240" w:lineRule="auto"/>
        <w:ind w:left="567" w:hanging="567"/>
        <w:jc w:val="both"/>
        <w:rPr>
          <w:rFonts w:ascii="Times New Roman" w:hAnsi="Times New Roman"/>
          <w:lang w:val="id-ID"/>
        </w:rPr>
      </w:pPr>
    </w:p>
    <w:p w:rsidR="005A758C" w:rsidRPr="00391F00" w:rsidRDefault="005A758C" w:rsidP="003D759D">
      <w:pPr>
        <w:spacing w:after="0" w:line="240" w:lineRule="auto"/>
        <w:ind w:left="567" w:hanging="567"/>
        <w:jc w:val="both"/>
        <w:rPr>
          <w:rFonts w:ascii="Times New Roman" w:hAnsi="Times New Roman"/>
          <w:b/>
          <w:lang w:val="id-ID"/>
        </w:rPr>
      </w:pPr>
    </w:p>
    <w:sectPr w:rsidR="005A758C" w:rsidRPr="00391F00" w:rsidSect="008C2AEB">
      <w:type w:val="continuous"/>
      <w:pgSz w:w="11907" w:h="16839" w:code="9"/>
      <w:pgMar w:top="1699" w:right="1138" w:bottom="1699" w:left="113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51C" w:rsidRDefault="00D9451C" w:rsidP="00DE011E">
      <w:pPr>
        <w:spacing w:after="0" w:line="240" w:lineRule="auto"/>
      </w:pPr>
      <w:r>
        <w:separator/>
      </w:r>
    </w:p>
  </w:endnote>
  <w:endnote w:type="continuationSeparator" w:id="0">
    <w:p w:rsidR="00D9451C" w:rsidRDefault="00D9451C" w:rsidP="00DE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51C" w:rsidRDefault="00D9451C" w:rsidP="00DE011E">
      <w:pPr>
        <w:spacing w:after="0" w:line="240" w:lineRule="auto"/>
      </w:pPr>
      <w:r>
        <w:separator/>
      </w:r>
    </w:p>
  </w:footnote>
  <w:footnote w:type="continuationSeparator" w:id="0">
    <w:p w:rsidR="00D9451C" w:rsidRDefault="00D9451C" w:rsidP="00DE01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64D1E"/>
    <w:multiLevelType w:val="hybridMultilevel"/>
    <w:tmpl w:val="91D8A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475B2"/>
    <w:multiLevelType w:val="hybridMultilevel"/>
    <w:tmpl w:val="5818E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B7BE9"/>
    <w:multiLevelType w:val="hybridMultilevel"/>
    <w:tmpl w:val="D798954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BD924F1"/>
    <w:multiLevelType w:val="hybridMultilevel"/>
    <w:tmpl w:val="332698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A90337"/>
    <w:multiLevelType w:val="hybridMultilevel"/>
    <w:tmpl w:val="EAC2A23C"/>
    <w:lvl w:ilvl="0" w:tplc="05F86BB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B4EB1"/>
    <w:multiLevelType w:val="hybridMultilevel"/>
    <w:tmpl w:val="478086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4D1905"/>
    <w:multiLevelType w:val="hybridMultilevel"/>
    <w:tmpl w:val="04DCC00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1A7E171B"/>
    <w:multiLevelType w:val="hybridMultilevel"/>
    <w:tmpl w:val="D4E29D2C"/>
    <w:lvl w:ilvl="0" w:tplc="511AEC7A">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E2048E"/>
    <w:multiLevelType w:val="hybridMultilevel"/>
    <w:tmpl w:val="64548382"/>
    <w:lvl w:ilvl="0" w:tplc="9F2CDE9A">
      <w:start w:val="1"/>
      <w:numFmt w:val="decimal"/>
      <w:lvlText w:val="%1."/>
      <w:lvlJc w:val="left"/>
      <w:pPr>
        <w:ind w:left="720" w:hanging="360"/>
      </w:pPr>
      <w:rPr>
        <w:rFonts w:eastAsia="Calibr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734F45"/>
    <w:multiLevelType w:val="hybridMultilevel"/>
    <w:tmpl w:val="BE705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ED1"/>
    <w:multiLevelType w:val="hybridMultilevel"/>
    <w:tmpl w:val="55DE94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DF71B5D"/>
    <w:multiLevelType w:val="hybridMultilevel"/>
    <w:tmpl w:val="E9840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862826"/>
    <w:multiLevelType w:val="hybridMultilevel"/>
    <w:tmpl w:val="E8DA7B9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D32A76"/>
    <w:multiLevelType w:val="hybridMultilevel"/>
    <w:tmpl w:val="E0EE9F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E54071B"/>
    <w:multiLevelType w:val="hybridMultilevel"/>
    <w:tmpl w:val="63A2D9EA"/>
    <w:lvl w:ilvl="0" w:tplc="C2805842">
      <w:start w:val="1"/>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0810573"/>
    <w:multiLevelType w:val="hybridMultilevel"/>
    <w:tmpl w:val="9D5203A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625B0015"/>
    <w:multiLevelType w:val="hybridMultilevel"/>
    <w:tmpl w:val="DF8EC3A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97C0C35"/>
    <w:multiLevelType w:val="hybridMultilevel"/>
    <w:tmpl w:val="0100B44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D262458"/>
    <w:multiLevelType w:val="hybridMultilevel"/>
    <w:tmpl w:val="35D462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536B30"/>
    <w:multiLevelType w:val="hybridMultilevel"/>
    <w:tmpl w:val="CC94EE48"/>
    <w:lvl w:ilvl="0" w:tplc="0421000F">
      <w:start w:val="1"/>
      <w:numFmt w:val="decimal"/>
      <w:lvlText w:val="%1."/>
      <w:lvlJc w:val="left"/>
      <w:pPr>
        <w:ind w:left="180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16A5193"/>
    <w:multiLevelType w:val="hybridMultilevel"/>
    <w:tmpl w:val="9A9A74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1"/>
  </w:num>
  <w:num w:numId="4">
    <w:abstractNumId w:val="4"/>
  </w:num>
  <w:num w:numId="5">
    <w:abstractNumId w:val="2"/>
  </w:num>
  <w:num w:numId="6">
    <w:abstractNumId w:val="1"/>
  </w:num>
  <w:num w:numId="7">
    <w:abstractNumId w:val="0"/>
  </w:num>
  <w:num w:numId="8">
    <w:abstractNumId w:val="20"/>
  </w:num>
  <w:num w:numId="9">
    <w:abstractNumId w:val="6"/>
  </w:num>
  <w:num w:numId="10">
    <w:abstractNumId w:val="3"/>
  </w:num>
  <w:num w:numId="11">
    <w:abstractNumId w:val="9"/>
  </w:num>
  <w:num w:numId="12">
    <w:abstractNumId w:val="5"/>
  </w:num>
  <w:num w:numId="13">
    <w:abstractNumId w:val="14"/>
  </w:num>
  <w:num w:numId="14">
    <w:abstractNumId w:val="8"/>
  </w:num>
  <w:num w:numId="15">
    <w:abstractNumId w:val="16"/>
  </w:num>
  <w:num w:numId="16">
    <w:abstractNumId w:val="12"/>
  </w:num>
  <w:num w:numId="17">
    <w:abstractNumId w:val="13"/>
  </w:num>
  <w:num w:numId="18">
    <w:abstractNumId w:val="19"/>
  </w:num>
  <w:num w:numId="19">
    <w:abstractNumId w:val="18"/>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13"/>
    <w:rsid w:val="0001448E"/>
    <w:rsid w:val="00035EF6"/>
    <w:rsid w:val="0008095C"/>
    <w:rsid w:val="000B7C80"/>
    <w:rsid w:val="000C6CF8"/>
    <w:rsid w:val="000C7DCF"/>
    <w:rsid w:val="00105F88"/>
    <w:rsid w:val="00140FB1"/>
    <w:rsid w:val="00152CC0"/>
    <w:rsid w:val="00154F38"/>
    <w:rsid w:val="0016422C"/>
    <w:rsid w:val="00165EC8"/>
    <w:rsid w:val="00177B9E"/>
    <w:rsid w:val="001942CC"/>
    <w:rsid w:val="001C36B9"/>
    <w:rsid w:val="00202D71"/>
    <w:rsid w:val="00254E81"/>
    <w:rsid w:val="00261E23"/>
    <w:rsid w:val="002A4864"/>
    <w:rsid w:val="002B11FD"/>
    <w:rsid w:val="002B7F85"/>
    <w:rsid w:val="002E1ADC"/>
    <w:rsid w:val="002E5851"/>
    <w:rsid w:val="002E628F"/>
    <w:rsid w:val="002F4E99"/>
    <w:rsid w:val="0032255F"/>
    <w:rsid w:val="00391F00"/>
    <w:rsid w:val="003A1087"/>
    <w:rsid w:val="003D6A52"/>
    <w:rsid w:val="003D759D"/>
    <w:rsid w:val="003E50A2"/>
    <w:rsid w:val="00434689"/>
    <w:rsid w:val="004513F6"/>
    <w:rsid w:val="00452D62"/>
    <w:rsid w:val="00453DBD"/>
    <w:rsid w:val="004561B8"/>
    <w:rsid w:val="00480F79"/>
    <w:rsid w:val="00484670"/>
    <w:rsid w:val="004B3440"/>
    <w:rsid w:val="004C565A"/>
    <w:rsid w:val="004D042E"/>
    <w:rsid w:val="004F16AA"/>
    <w:rsid w:val="00506758"/>
    <w:rsid w:val="00511F4A"/>
    <w:rsid w:val="005456A4"/>
    <w:rsid w:val="005678B6"/>
    <w:rsid w:val="00574A9F"/>
    <w:rsid w:val="005808BC"/>
    <w:rsid w:val="00596BA9"/>
    <w:rsid w:val="005A6000"/>
    <w:rsid w:val="005A758C"/>
    <w:rsid w:val="005B32A0"/>
    <w:rsid w:val="005E4A0D"/>
    <w:rsid w:val="00627A3C"/>
    <w:rsid w:val="00656742"/>
    <w:rsid w:val="00666777"/>
    <w:rsid w:val="006A7912"/>
    <w:rsid w:val="006E69F2"/>
    <w:rsid w:val="00717E1E"/>
    <w:rsid w:val="00722AF4"/>
    <w:rsid w:val="00725CE5"/>
    <w:rsid w:val="00731A5F"/>
    <w:rsid w:val="00755BDA"/>
    <w:rsid w:val="00771C31"/>
    <w:rsid w:val="0077257D"/>
    <w:rsid w:val="0078512C"/>
    <w:rsid w:val="007C4B6E"/>
    <w:rsid w:val="008540DE"/>
    <w:rsid w:val="00876393"/>
    <w:rsid w:val="008C2AEB"/>
    <w:rsid w:val="008C3562"/>
    <w:rsid w:val="008D1203"/>
    <w:rsid w:val="008F0EA3"/>
    <w:rsid w:val="00902DB8"/>
    <w:rsid w:val="0090437B"/>
    <w:rsid w:val="00976F94"/>
    <w:rsid w:val="009B2628"/>
    <w:rsid w:val="009C0533"/>
    <w:rsid w:val="009E0B0D"/>
    <w:rsid w:val="009E2497"/>
    <w:rsid w:val="009F70DD"/>
    <w:rsid w:val="00A4041F"/>
    <w:rsid w:val="00A57819"/>
    <w:rsid w:val="00A763FF"/>
    <w:rsid w:val="00A916A3"/>
    <w:rsid w:val="00A929C9"/>
    <w:rsid w:val="00AA5148"/>
    <w:rsid w:val="00AB0AF9"/>
    <w:rsid w:val="00AE4C71"/>
    <w:rsid w:val="00AF3904"/>
    <w:rsid w:val="00B04C8A"/>
    <w:rsid w:val="00B07058"/>
    <w:rsid w:val="00B07455"/>
    <w:rsid w:val="00B10897"/>
    <w:rsid w:val="00B14E06"/>
    <w:rsid w:val="00B24476"/>
    <w:rsid w:val="00B27022"/>
    <w:rsid w:val="00B35085"/>
    <w:rsid w:val="00B37855"/>
    <w:rsid w:val="00B452FC"/>
    <w:rsid w:val="00B616B6"/>
    <w:rsid w:val="00B82A6B"/>
    <w:rsid w:val="00B93526"/>
    <w:rsid w:val="00BA6C50"/>
    <w:rsid w:val="00BE0B63"/>
    <w:rsid w:val="00C076CA"/>
    <w:rsid w:val="00C2065E"/>
    <w:rsid w:val="00C4689B"/>
    <w:rsid w:val="00C606AA"/>
    <w:rsid w:val="00C633F5"/>
    <w:rsid w:val="00C72CA5"/>
    <w:rsid w:val="00CD447D"/>
    <w:rsid w:val="00CE20F9"/>
    <w:rsid w:val="00D27AD4"/>
    <w:rsid w:val="00D35D4D"/>
    <w:rsid w:val="00D50380"/>
    <w:rsid w:val="00D56F13"/>
    <w:rsid w:val="00D67652"/>
    <w:rsid w:val="00D9451C"/>
    <w:rsid w:val="00DA78BF"/>
    <w:rsid w:val="00DE011E"/>
    <w:rsid w:val="00E03285"/>
    <w:rsid w:val="00E1119C"/>
    <w:rsid w:val="00E367EC"/>
    <w:rsid w:val="00E36F2F"/>
    <w:rsid w:val="00E53A57"/>
    <w:rsid w:val="00E64D38"/>
    <w:rsid w:val="00E84F54"/>
    <w:rsid w:val="00EA2D12"/>
    <w:rsid w:val="00EB36DF"/>
    <w:rsid w:val="00EC64EB"/>
    <w:rsid w:val="00ED0E6A"/>
    <w:rsid w:val="00ED4DCA"/>
    <w:rsid w:val="00EE4348"/>
    <w:rsid w:val="00EE4D66"/>
    <w:rsid w:val="00EF54A3"/>
    <w:rsid w:val="00EF5620"/>
    <w:rsid w:val="00F17014"/>
    <w:rsid w:val="00F25272"/>
    <w:rsid w:val="00F52177"/>
    <w:rsid w:val="00F67A33"/>
    <w:rsid w:val="00F740A7"/>
    <w:rsid w:val="00FD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87A34-C0B1-40E1-80EA-88186372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F0EA3"/>
    <w:pPr>
      <w:spacing w:after="160" w:line="259" w:lineRule="auto"/>
    </w:pPr>
    <w:rPr>
      <w:sz w:val="22"/>
      <w:szCs w:val="22"/>
    </w:rPr>
  </w:style>
  <w:style w:type="paragraph" w:styleId="Heading2">
    <w:name w:val="heading 2"/>
    <w:basedOn w:val="Normal"/>
    <w:next w:val="Normal"/>
    <w:link w:val="Heading2Char"/>
    <w:uiPriority w:val="9"/>
    <w:unhideWhenUsed/>
    <w:qFormat/>
    <w:rsid w:val="00E53A57"/>
    <w:pPr>
      <w:keepNext/>
      <w:keepLines/>
      <w:spacing w:after="120" w:line="276" w:lineRule="auto"/>
      <w:jc w:val="center"/>
      <w:outlineLvl w:val="1"/>
    </w:pPr>
    <w:rPr>
      <w:rFonts w:ascii="Times New Roman" w:eastAsiaTheme="majorEastAsia" w:hAnsi="Times New Roman"/>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864"/>
    <w:rPr>
      <w:color w:val="0563C1"/>
      <w:u w:val="single"/>
    </w:rPr>
  </w:style>
  <w:style w:type="paragraph" w:styleId="BalloonText">
    <w:name w:val="Balloon Text"/>
    <w:basedOn w:val="Normal"/>
    <w:link w:val="BalloonTextChar"/>
    <w:uiPriority w:val="99"/>
    <w:semiHidden/>
    <w:unhideWhenUsed/>
    <w:rsid w:val="00EA2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2D12"/>
    <w:rPr>
      <w:rFonts w:ascii="Tahoma" w:hAnsi="Tahoma" w:cs="Tahoma"/>
      <w:sz w:val="16"/>
      <w:szCs w:val="16"/>
    </w:rPr>
  </w:style>
  <w:style w:type="paragraph" w:styleId="ListParagraph">
    <w:name w:val="List Paragraph"/>
    <w:basedOn w:val="Normal"/>
    <w:link w:val="ListParagraphChar"/>
    <w:uiPriority w:val="34"/>
    <w:qFormat/>
    <w:rsid w:val="00C2065E"/>
    <w:pPr>
      <w:spacing w:after="0" w:line="240" w:lineRule="auto"/>
      <w:ind w:left="720"/>
      <w:contextualSpacing/>
    </w:pPr>
    <w:rPr>
      <w:rFonts w:eastAsia="Calibri"/>
      <w:lang w:val="id-ID"/>
    </w:rPr>
  </w:style>
  <w:style w:type="character" w:customStyle="1" w:styleId="ListParagraphChar">
    <w:name w:val="List Paragraph Char"/>
    <w:link w:val="ListParagraph"/>
    <w:uiPriority w:val="34"/>
    <w:locked/>
    <w:rsid w:val="00C2065E"/>
    <w:rPr>
      <w:rFonts w:eastAsia="Calibri"/>
      <w:sz w:val="22"/>
      <w:szCs w:val="22"/>
      <w:lang w:val="id-ID"/>
    </w:rPr>
  </w:style>
  <w:style w:type="paragraph" w:styleId="NoSpacing">
    <w:name w:val="No Spacing"/>
    <w:uiPriority w:val="1"/>
    <w:qFormat/>
    <w:rsid w:val="0090437B"/>
    <w:rPr>
      <w:rFonts w:eastAsia="Calibri"/>
      <w:sz w:val="22"/>
      <w:szCs w:val="22"/>
    </w:rPr>
  </w:style>
  <w:style w:type="table" w:styleId="TableGrid">
    <w:name w:val="Table Grid"/>
    <w:basedOn w:val="TableNormal"/>
    <w:uiPriority w:val="59"/>
    <w:rsid w:val="001C36B9"/>
    <w:rPr>
      <w:rFonts w:eastAsia="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75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ja-JP"/>
    </w:rPr>
  </w:style>
  <w:style w:type="character" w:customStyle="1" w:styleId="HTMLPreformattedChar">
    <w:name w:val="HTML Preformatted Char"/>
    <w:basedOn w:val="DefaultParagraphFont"/>
    <w:link w:val="HTMLPreformatted"/>
    <w:uiPriority w:val="99"/>
    <w:qFormat/>
    <w:rsid w:val="00755BDA"/>
    <w:rPr>
      <w:rFonts w:ascii="Courier New" w:hAnsi="Courier New" w:cs="Courier New"/>
      <w:lang w:eastAsia="ja-JP"/>
    </w:rPr>
  </w:style>
  <w:style w:type="character" w:customStyle="1" w:styleId="Heading2Char">
    <w:name w:val="Heading 2 Char"/>
    <w:basedOn w:val="DefaultParagraphFont"/>
    <w:link w:val="Heading2"/>
    <w:uiPriority w:val="9"/>
    <w:rsid w:val="00E53A57"/>
    <w:rPr>
      <w:rFonts w:ascii="Times New Roman" w:eastAsiaTheme="majorEastAsia" w:hAnsi="Times New Roman"/>
      <w:b/>
      <w:bCs/>
      <w:color w:val="000000" w:themeColor="text1"/>
      <w:sz w:val="24"/>
      <w:szCs w:val="26"/>
    </w:rPr>
  </w:style>
  <w:style w:type="paragraph" w:customStyle="1" w:styleId="Default">
    <w:name w:val="Default"/>
    <w:qFormat/>
    <w:rsid w:val="00391F00"/>
    <w:pPr>
      <w:autoSpaceDE w:val="0"/>
      <w:autoSpaceDN w:val="0"/>
      <w:adjustRightInd w:val="0"/>
    </w:pPr>
    <w:rPr>
      <w:rFonts w:ascii="Times New Roman" w:eastAsia="SimSun" w:hAnsi="Times New Roman"/>
      <w:color w:val="000000"/>
      <w:sz w:val="24"/>
      <w:szCs w:val="24"/>
    </w:rPr>
  </w:style>
  <w:style w:type="character" w:styleId="FollowedHyperlink">
    <w:name w:val="FollowedHyperlink"/>
    <w:basedOn w:val="DefaultParagraphFont"/>
    <w:uiPriority w:val="99"/>
    <w:semiHidden/>
    <w:unhideWhenUsed/>
    <w:rsid w:val="00DE011E"/>
    <w:rPr>
      <w:color w:val="954F72" w:themeColor="followedHyperlink"/>
      <w:u w:val="single"/>
    </w:rPr>
  </w:style>
  <w:style w:type="paragraph" w:styleId="Header">
    <w:name w:val="header"/>
    <w:basedOn w:val="Normal"/>
    <w:link w:val="HeaderChar"/>
    <w:uiPriority w:val="99"/>
    <w:unhideWhenUsed/>
    <w:rsid w:val="00DE0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11E"/>
    <w:rPr>
      <w:sz w:val="22"/>
      <w:szCs w:val="22"/>
    </w:rPr>
  </w:style>
  <w:style w:type="paragraph" w:styleId="Footer">
    <w:name w:val="footer"/>
    <w:basedOn w:val="Normal"/>
    <w:link w:val="FooterChar"/>
    <w:uiPriority w:val="99"/>
    <w:unhideWhenUsed/>
    <w:rsid w:val="00DE0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1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ubzatsania@gmail.com" TargetMode="External"/><Relationship Id="rId13" Type="http://schemas.openxmlformats.org/officeDocument/2006/relationships/hyperlink" Target="http://www.kemendagri.go.id/media/documents/2015/02/25/l/a/lampiran_i.pdf" TargetMode="External"/><Relationship Id="rId18" Type="http://schemas.openxmlformats.org/officeDocument/2006/relationships/hyperlink" Target="http://repository.usu.ac.id/bitstream/handle/123456789/18694/har-jan2008-2%20%282%29.pdf?sequence=1&amp;isAllowed=y" TargetMode="External"/><Relationship Id="rId3" Type="http://schemas.openxmlformats.org/officeDocument/2006/relationships/styles" Target="styles.xml"/><Relationship Id="rId21" Type="http://schemas.openxmlformats.org/officeDocument/2006/relationships/hyperlink" Target="http://digilib.uin-suka.ac.id/943/" TargetMode="External"/><Relationship Id="rId7" Type="http://schemas.openxmlformats.org/officeDocument/2006/relationships/endnotes" Target="endnotes.xml"/><Relationship Id="rId12" Type="http://schemas.openxmlformats.org/officeDocument/2006/relationships/hyperlink" Target="http://digilib.unila.ac.id/20824/" TargetMode="External"/><Relationship Id="rId17" Type="http://schemas.openxmlformats.org/officeDocument/2006/relationships/hyperlink" Target="https://www.kemenpppa.go.id/lib/uploads/list/4fbbd-pedoman-teknis-penyusunan-gender-analisis-pathway-gap-dan-gender-budget-statement-gb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aff.uny.ac.id/sites/default/files/pengabdian/dr-marzuki-mag/dr-marzuki-mag-studi-tentang-kesetaraan-gender-dalam-berbagai-aspek.pdf" TargetMode="External"/><Relationship Id="rId20" Type="http://schemas.openxmlformats.org/officeDocument/2006/relationships/hyperlink" Target="http://www.depkop.go.id/uploads/media/01._Inpres_No.9_Thn_2000_-_PUG_dalam_Pembangunan_Nasio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gyo.staff.uns.ac.id/files/2010/08/penelitian-kajian-wanit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ournal.unsrat.ac.id/index.php/politico/article/view/16329" TargetMode="External"/><Relationship Id="rId23" Type="http://schemas.openxmlformats.org/officeDocument/2006/relationships/hyperlink" Target="https://ejournal.unsrat.ac.id/index.php/jisep/article/view/17130" TargetMode="External"/><Relationship Id="rId10" Type="http://schemas.openxmlformats.org/officeDocument/2006/relationships/hyperlink" Target="https://www.bappenas.go.id/files/5913/8146/3811/gap-revisi-2007--alat-analisis-gender__20130716120956__0.pdf" TargetMode="External"/><Relationship Id="rId19" Type="http://schemas.openxmlformats.org/officeDocument/2006/relationships/hyperlink" Target="http://journal.unhas.ac.id/index.php/jakpp/article/view/1524" TargetMode="External"/><Relationship Id="rId4" Type="http://schemas.openxmlformats.org/officeDocument/2006/relationships/settings" Target="settings.xml"/><Relationship Id="rId9" Type="http://schemas.openxmlformats.org/officeDocument/2006/relationships/hyperlink" Target="mailto:mahmudisiwi@apps.ipb.ac.id" TargetMode="External"/><Relationship Id="rId14" Type="http://schemas.openxmlformats.org/officeDocument/2006/relationships/hyperlink" Target="https://www.kemenkeu.go.id/media/6749/buku-pintar-dana-desa.pdf" TargetMode="External"/><Relationship Id="rId22" Type="http://schemas.openxmlformats.org/officeDocument/2006/relationships/hyperlink" Target="http://riset.unisma.ac.id/index.php/jrm/article/download/462/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9F1CA-5A73-4472-8BF9-80924947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15</Pages>
  <Words>8959</Words>
  <Characters>51069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59909</CharactersWithSpaces>
  <SharedDoc>false</SharedDoc>
  <HLinks>
    <vt:vector size="18" baseType="variant">
      <vt:variant>
        <vt:i4>2621495</vt:i4>
      </vt:variant>
      <vt:variant>
        <vt:i4>6</vt:i4>
      </vt:variant>
      <vt:variant>
        <vt:i4>0</vt:i4>
      </vt:variant>
      <vt:variant>
        <vt:i4>5</vt:i4>
      </vt:variant>
      <vt:variant>
        <vt:lpwstr>http://www.sciencemag.org/</vt:lpwstr>
      </vt:variant>
      <vt:variant>
        <vt:lpwstr/>
      </vt:variant>
      <vt:variant>
        <vt:i4>3670047</vt:i4>
      </vt:variant>
      <vt:variant>
        <vt:i4>3</vt:i4>
      </vt:variant>
      <vt:variant>
        <vt:i4>0</vt:i4>
      </vt:variant>
      <vt:variant>
        <vt:i4>5</vt:i4>
      </vt:variant>
      <vt:variant>
        <vt:lpwstr>mailto:emailpenulis@emailpenulis.com</vt:lpwstr>
      </vt:variant>
      <vt:variant>
        <vt:lpwstr/>
      </vt:variant>
      <vt:variant>
        <vt:i4>1179753</vt:i4>
      </vt:variant>
      <vt:variant>
        <vt:i4>0</vt:i4>
      </vt:variant>
      <vt:variant>
        <vt:i4>0</vt:i4>
      </vt:variant>
      <vt:variant>
        <vt:i4>5</vt:i4>
      </vt:variant>
      <vt:variant>
        <vt:lpwstr>mailto:emailpenulis1@emailpenulis.com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USER</cp:lastModifiedBy>
  <cp:revision>30</cp:revision>
  <cp:lastPrinted>2019-01-30T14:18:00Z</cp:lastPrinted>
  <dcterms:created xsi:type="dcterms:W3CDTF">2019-01-28T07:37:00Z</dcterms:created>
  <dcterms:modified xsi:type="dcterms:W3CDTF">2019-01-30T14:18:00Z</dcterms:modified>
</cp:coreProperties>
</file>